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9375E" w14:textId="77777777" w:rsidR="001C73C3" w:rsidRPr="00EA43EE" w:rsidRDefault="001C73C3" w:rsidP="00EA43EE">
      <w:pPr>
        <w:pStyle w:val="Sinespaciado"/>
        <w:jc w:val="both"/>
        <w:rPr>
          <w:rFonts w:ascii="Arial" w:hAnsi="Arial" w:cs="Arial"/>
          <w:lang w:val="es-CO"/>
        </w:rPr>
      </w:pPr>
      <w:r w:rsidRPr="00EA43EE">
        <w:rPr>
          <w:rFonts w:ascii="Arial" w:hAnsi="Arial" w:cs="Arial"/>
          <w:lang w:val="es-CO"/>
        </w:rPr>
        <w:t>De conformidad con la ley 80 de 1993, la ley 1150 de 2007 y el artículo 2.2.1.1.2.1.1 del Decreto 1082 de 2015, previo a un proceso de contratación deberá existir un estudio de conveniencia y oportunidad que refleje la necesidad y forma de satisfacer las condiciones del contrato, el soporte técnico y económico del mismo y los riesgos que pueda originar el contrato, los cuales deben ser identificados, cuantificados y asignados.</w:t>
      </w:r>
    </w:p>
    <w:p w14:paraId="263E0477" w14:textId="77777777" w:rsidR="001C73C3" w:rsidRPr="00EA43EE" w:rsidRDefault="001C73C3" w:rsidP="00EA43EE">
      <w:pPr>
        <w:pStyle w:val="Sinespaciado"/>
        <w:jc w:val="both"/>
        <w:rPr>
          <w:rFonts w:ascii="Arial" w:hAnsi="Arial" w:cs="Arial"/>
          <w:lang w:val="es-CO"/>
        </w:rPr>
      </w:pPr>
    </w:p>
    <w:p w14:paraId="343E11B0" w14:textId="77777777" w:rsidR="001C73C3" w:rsidRPr="00EA43EE" w:rsidRDefault="001C73C3" w:rsidP="00EA43EE">
      <w:pPr>
        <w:pStyle w:val="Sinespaciado"/>
        <w:numPr>
          <w:ilvl w:val="0"/>
          <w:numId w:val="7"/>
        </w:numPr>
        <w:ind w:left="284" w:hanging="284"/>
        <w:jc w:val="both"/>
        <w:rPr>
          <w:rFonts w:ascii="Arial" w:hAnsi="Arial" w:cs="Arial"/>
          <w:b/>
          <w:lang w:val="es-CO"/>
        </w:rPr>
      </w:pPr>
      <w:r w:rsidRPr="00EA43EE">
        <w:rPr>
          <w:rFonts w:ascii="Arial" w:hAnsi="Arial" w:cs="Arial"/>
          <w:lang w:val="es-CO"/>
        </w:rPr>
        <w:t>DESCRIPCIÓN DE LA NECESIDAD QUE SE PRETENDE SATISFACER</w:t>
      </w:r>
      <w:r w:rsidRPr="00EA43EE">
        <w:rPr>
          <w:rFonts w:ascii="Arial" w:hAnsi="Arial" w:cs="Arial"/>
          <w:b/>
          <w:lang w:val="es-CO"/>
        </w:rPr>
        <w:t>:</w:t>
      </w:r>
    </w:p>
    <w:p w14:paraId="4C395937" w14:textId="77777777" w:rsidR="001C73C3" w:rsidRPr="00EA43EE" w:rsidRDefault="001C73C3" w:rsidP="00EA43EE">
      <w:pPr>
        <w:pStyle w:val="Sinespaciado"/>
        <w:jc w:val="both"/>
        <w:rPr>
          <w:rFonts w:ascii="Arial" w:hAnsi="Arial" w:cs="Arial"/>
          <w:lang w:val="es-CO"/>
        </w:rPr>
      </w:pPr>
    </w:p>
    <w:p w14:paraId="198B82AE" w14:textId="1F061C1B" w:rsidR="00AB39F8" w:rsidRPr="00EA43EE" w:rsidRDefault="00BE40EB" w:rsidP="00EA43EE">
      <w:pPr>
        <w:jc w:val="both"/>
        <w:rPr>
          <w:rFonts w:ascii="Arial" w:hAnsi="Arial" w:cs="Arial"/>
          <w:sz w:val="22"/>
          <w:szCs w:val="22"/>
        </w:rPr>
      </w:pPr>
      <w:r>
        <w:rPr>
          <w:rFonts w:ascii="Arial" w:hAnsi="Arial" w:cs="Arial"/>
          <w:sz w:val="22"/>
          <w:szCs w:val="22"/>
          <w:shd w:val="clear" w:color="auto" w:fill="FFFFFF"/>
        </w:rPr>
        <w:t>El</w:t>
      </w:r>
      <w:r w:rsidR="0030762B" w:rsidRPr="00EA43EE">
        <w:rPr>
          <w:rFonts w:ascii="Arial" w:hAnsi="Arial" w:cs="Arial"/>
          <w:sz w:val="22"/>
          <w:szCs w:val="22"/>
          <w:shd w:val="clear" w:color="auto" w:fill="FFFFFF"/>
        </w:rPr>
        <w:t xml:space="preserve"> </w:t>
      </w:r>
      <w:r w:rsidR="00C41475" w:rsidRPr="00EA43EE">
        <w:rPr>
          <w:rFonts w:ascii="Arial" w:hAnsi="Arial" w:cs="Arial"/>
          <w:sz w:val="22"/>
          <w:szCs w:val="22"/>
          <w:shd w:val="clear" w:color="auto" w:fill="FFFFFF"/>
        </w:rPr>
        <w:t xml:space="preserve">Instituto Municipal </w:t>
      </w:r>
      <w:r w:rsidR="00C41475">
        <w:rPr>
          <w:rFonts w:ascii="Arial" w:hAnsi="Arial" w:cs="Arial"/>
          <w:sz w:val="22"/>
          <w:szCs w:val="22"/>
          <w:shd w:val="clear" w:color="auto" w:fill="FFFFFF"/>
        </w:rPr>
        <w:t>d</w:t>
      </w:r>
      <w:r w:rsidR="00C41475" w:rsidRPr="00EA43EE">
        <w:rPr>
          <w:rFonts w:ascii="Arial" w:hAnsi="Arial" w:cs="Arial"/>
          <w:sz w:val="22"/>
          <w:szCs w:val="22"/>
          <w:shd w:val="clear" w:color="auto" w:fill="FFFFFF"/>
        </w:rPr>
        <w:t xml:space="preserve">e Cultura </w:t>
      </w:r>
      <w:r w:rsidR="00C41475">
        <w:rPr>
          <w:rFonts w:ascii="Arial" w:hAnsi="Arial" w:cs="Arial"/>
          <w:sz w:val="22"/>
          <w:szCs w:val="22"/>
          <w:shd w:val="clear" w:color="auto" w:fill="FFFFFF"/>
        </w:rPr>
        <w:t>d</w:t>
      </w:r>
      <w:r w:rsidR="00C41475" w:rsidRPr="00EA43EE">
        <w:rPr>
          <w:rFonts w:ascii="Arial" w:hAnsi="Arial" w:cs="Arial"/>
          <w:sz w:val="22"/>
          <w:szCs w:val="22"/>
          <w:shd w:val="clear" w:color="auto" w:fill="FFFFFF"/>
        </w:rPr>
        <w:t>e Yumbo</w:t>
      </w:r>
      <w:r>
        <w:rPr>
          <w:rFonts w:ascii="Arial" w:hAnsi="Arial" w:cs="Arial"/>
          <w:sz w:val="22"/>
          <w:szCs w:val="22"/>
          <w:shd w:val="clear" w:color="auto" w:fill="FFFFFF"/>
        </w:rPr>
        <w:t xml:space="preserve"> -</w:t>
      </w:r>
      <w:r w:rsidR="0030762B" w:rsidRPr="00EA43EE">
        <w:rPr>
          <w:rFonts w:ascii="Arial" w:hAnsi="Arial" w:cs="Arial"/>
          <w:sz w:val="22"/>
          <w:szCs w:val="22"/>
          <w:shd w:val="clear" w:color="auto" w:fill="FFFFFF"/>
        </w:rPr>
        <w:t xml:space="preserve"> IMCY debe mantener presencia y buena imagen institucional que le permita la consecución de sus metas y, por ende, el mejoramiento de la gestión administrativa, por lo que requiere diseñar y ejecutar acciones de presencia, fortalecimiento y mejoramiento institucional. El cual estableció </w:t>
      </w:r>
      <w:r w:rsidR="00C41475" w:rsidRPr="00EA43EE">
        <w:rPr>
          <w:rFonts w:ascii="Arial" w:hAnsi="Arial" w:cs="Arial"/>
          <w:b/>
          <w:bCs/>
          <w:sz w:val="22"/>
          <w:szCs w:val="22"/>
          <w:shd w:val="clear" w:color="auto" w:fill="FFFFFF"/>
        </w:rPr>
        <w:t>SECTOR</w:t>
      </w:r>
      <w:r w:rsidR="00C41475" w:rsidRPr="00EA43EE">
        <w:rPr>
          <w:rFonts w:ascii="Arial" w:hAnsi="Arial" w:cs="Arial"/>
          <w:sz w:val="22"/>
          <w:szCs w:val="22"/>
          <w:shd w:val="clear" w:color="auto" w:fill="FFFFFF"/>
        </w:rPr>
        <w:t xml:space="preserve">: </w:t>
      </w:r>
      <w:r w:rsidR="00316EAC">
        <w:rPr>
          <w:rFonts w:ascii="Arial" w:hAnsi="Arial" w:cs="Arial"/>
          <w:sz w:val="22"/>
          <w:szCs w:val="22"/>
          <w:shd w:val="clear" w:color="auto" w:fill="FFFFFF"/>
        </w:rPr>
        <w:t xml:space="preserve">XXXXXXXXXXXX XXXXXXXXXXXXXX XXXXXXXXXXXXXXXXX XXXXXXXXXXXXXX </w:t>
      </w:r>
      <w:proofErr w:type="spellStart"/>
      <w:r w:rsidR="00316EAC">
        <w:rPr>
          <w:rFonts w:ascii="Arial" w:hAnsi="Arial" w:cs="Arial"/>
          <w:sz w:val="22"/>
          <w:szCs w:val="22"/>
          <w:shd w:val="clear" w:color="auto" w:fill="FFFFFF"/>
        </w:rPr>
        <w:t>XXXXXXXXXXXXXX</w:t>
      </w:r>
      <w:proofErr w:type="spellEnd"/>
      <w:r w:rsidR="00C41475" w:rsidRPr="00EA43EE">
        <w:rPr>
          <w:rFonts w:ascii="Arial" w:hAnsi="Arial" w:cs="Arial"/>
          <w:sz w:val="22"/>
          <w:szCs w:val="22"/>
          <w:shd w:val="clear" w:color="auto" w:fill="FFFFFF"/>
        </w:rPr>
        <w:t xml:space="preserve"> </w:t>
      </w:r>
      <w:r w:rsidR="00C41475" w:rsidRPr="00EA43EE">
        <w:rPr>
          <w:rFonts w:ascii="Arial" w:hAnsi="Arial" w:cs="Arial"/>
          <w:b/>
          <w:bCs/>
          <w:sz w:val="22"/>
          <w:szCs w:val="22"/>
          <w:shd w:val="clear" w:color="auto" w:fill="FFFFFF"/>
        </w:rPr>
        <w:t>PROGRAMA</w:t>
      </w:r>
      <w:r w:rsidR="00C41475" w:rsidRPr="00EA43EE">
        <w:rPr>
          <w:rFonts w:ascii="Arial" w:hAnsi="Arial" w:cs="Arial"/>
          <w:sz w:val="22"/>
          <w:szCs w:val="22"/>
          <w:shd w:val="clear" w:color="auto" w:fill="FFFFFF"/>
        </w:rPr>
        <w:t xml:space="preserve">: </w:t>
      </w:r>
      <w:r w:rsidR="00316EAC">
        <w:rPr>
          <w:rFonts w:ascii="Arial" w:hAnsi="Arial" w:cs="Arial"/>
          <w:sz w:val="22"/>
          <w:szCs w:val="22"/>
          <w:shd w:val="clear" w:color="auto" w:fill="FFFFFF"/>
        </w:rPr>
        <w:t xml:space="preserve">XXXXXXXXXXXXX XXXXXXXXXXXXXXX XXXXXXXXXXXXX XXXXX </w:t>
      </w:r>
      <w:r w:rsidR="00E300F7">
        <w:rPr>
          <w:rFonts w:ascii="Arial" w:hAnsi="Arial" w:cs="Arial"/>
          <w:sz w:val="22"/>
          <w:szCs w:val="22"/>
          <w:shd w:val="clear" w:color="auto" w:fill="FFFFFF"/>
        </w:rPr>
        <w:t>I</w:t>
      </w:r>
      <w:r w:rsidR="00C41475" w:rsidRPr="00EA43EE">
        <w:rPr>
          <w:rFonts w:ascii="Arial" w:hAnsi="Arial" w:cs="Arial"/>
          <w:b/>
          <w:bCs/>
          <w:sz w:val="22"/>
          <w:szCs w:val="22"/>
          <w:shd w:val="clear" w:color="auto" w:fill="FFFFFF"/>
        </w:rPr>
        <w:t>NDICADOR DEL PRODUCTO</w:t>
      </w:r>
      <w:r w:rsidR="00C41475" w:rsidRPr="00EA43EE">
        <w:rPr>
          <w:rFonts w:ascii="Arial" w:hAnsi="Arial" w:cs="Arial"/>
          <w:sz w:val="22"/>
          <w:szCs w:val="22"/>
          <w:shd w:val="clear" w:color="auto" w:fill="FFFFFF"/>
        </w:rPr>
        <w:t xml:space="preserve">: </w:t>
      </w:r>
      <w:r w:rsidR="00E300F7">
        <w:rPr>
          <w:rFonts w:ascii="Arial" w:hAnsi="Arial" w:cs="Arial"/>
          <w:sz w:val="22"/>
          <w:szCs w:val="22"/>
          <w:shd w:val="clear" w:color="auto" w:fill="FFFFFF"/>
        </w:rPr>
        <w:t>XXXXXXXXXXX XXXXXXXXXXXX XXXXXXXXXX</w:t>
      </w:r>
      <w:r w:rsidR="00C41475" w:rsidRPr="00EA43EE">
        <w:rPr>
          <w:rFonts w:ascii="Arial" w:hAnsi="Arial" w:cs="Arial"/>
          <w:sz w:val="22"/>
          <w:szCs w:val="22"/>
          <w:shd w:val="clear" w:color="auto" w:fill="FFFFFF"/>
        </w:rPr>
        <w:t xml:space="preserve">. </w:t>
      </w:r>
      <w:r w:rsidR="00C41475" w:rsidRPr="00EA43EE">
        <w:rPr>
          <w:rFonts w:ascii="Arial" w:hAnsi="Arial" w:cs="Arial"/>
          <w:b/>
          <w:bCs/>
          <w:sz w:val="22"/>
          <w:szCs w:val="22"/>
          <w:shd w:val="clear" w:color="auto" w:fill="FFFFFF"/>
        </w:rPr>
        <w:t xml:space="preserve">VIABILIDAD: </w:t>
      </w:r>
      <w:r w:rsidR="00F90957">
        <w:rPr>
          <w:rFonts w:ascii="Arial" w:hAnsi="Arial" w:cs="Arial"/>
          <w:b/>
          <w:bCs/>
          <w:sz w:val="22"/>
          <w:szCs w:val="22"/>
          <w:shd w:val="clear" w:color="auto" w:fill="FFFFFF"/>
        </w:rPr>
        <w:t>XXXXXXXXXXXX-X</w:t>
      </w:r>
      <w:r w:rsidR="00C41475" w:rsidRPr="00A71D61">
        <w:rPr>
          <w:rFonts w:ascii="Arial" w:hAnsi="Arial" w:cs="Arial"/>
          <w:b/>
          <w:bCs/>
          <w:sz w:val="22"/>
          <w:szCs w:val="22"/>
          <w:shd w:val="clear" w:color="auto" w:fill="FFFFFF"/>
        </w:rPr>
        <w:t>.</w:t>
      </w:r>
    </w:p>
    <w:p w14:paraId="18210363" w14:textId="77777777" w:rsidR="00AB39F8" w:rsidRPr="00EA43EE" w:rsidRDefault="00AB39F8" w:rsidP="00EA43EE">
      <w:pPr>
        <w:jc w:val="both"/>
        <w:rPr>
          <w:rFonts w:ascii="Arial" w:hAnsi="Arial" w:cs="Arial"/>
          <w:sz w:val="22"/>
          <w:szCs w:val="22"/>
          <w:lang w:val="es-CO" w:eastAsia="es-CO"/>
        </w:rPr>
      </w:pPr>
    </w:p>
    <w:p w14:paraId="3527DEE8" w14:textId="05451479" w:rsidR="004F7D8A" w:rsidRPr="00EA43EE" w:rsidRDefault="00B66CE3" w:rsidP="00EA43EE">
      <w:pPr>
        <w:pStyle w:val="Cuerpodeltexto0"/>
        <w:shd w:val="clear" w:color="auto" w:fill="auto"/>
        <w:spacing w:after="155" w:line="240" w:lineRule="auto"/>
        <w:ind w:right="20" w:firstLine="0"/>
        <w:rPr>
          <w:sz w:val="22"/>
          <w:szCs w:val="22"/>
        </w:rPr>
      </w:pPr>
      <w:r w:rsidRPr="00EA43EE">
        <w:rPr>
          <w:sz w:val="22"/>
          <w:szCs w:val="22"/>
          <w:lang w:eastAsia="es-CO"/>
        </w:rPr>
        <w:t xml:space="preserve">En cumplimiento de estas acciones, es de vital importancia garantizar el cabal cumplimiento de la normatividad, se hace necesario garantizar las herramientas e instrumentos necesarios para la gestión institucional, dentro del </w:t>
      </w:r>
      <w:r w:rsidR="006B663F" w:rsidRPr="00EA43EE">
        <w:rPr>
          <w:sz w:val="22"/>
          <w:szCs w:val="22"/>
          <w:lang w:eastAsia="es-CO"/>
        </w:rPr>
        <w:t>PROGRAMA</w:t>
      </w:r>
      <w:r w:rsidRPr="00EA43EE">
        <w:rPr>
          <w:sz w:val="22"/>
          <w:szCs w:val="22"/>
          <w:lang w:eastAsia="es-CO"/>
        </w:rPr>
        <w:t xml:space="preserve">: </w:t>
      </w:r>
      <w:r w:rsidR="00F32CAA">
        <w:rPr>
          <w:sz w:val="22"/>
          <w:szCs w:val="22"/>
          <w:shd w:val="clear" w:color="auto" w:fill="FFFFFF"/>
        </w:rPr>
        <w:t>XXXXXXXXXXXXXXXXXXX XXXXXXXXXX XXXXXXXXXXXXX XXXXXXXXXXXXXX</w:t>
      </w:r>
      <w:r w:rsidRPr="00EA43EE">
        <w:rPr>
          <w:sz w:val="22"/>
          <w:szCs w:val="22"/>
          <w:lang w:eastAsia="es-CO"/>
        </w:rPr>
        <w:t xml:space="preserve">, para el cumplimiento de la </w:t>
      </w:r>
      <w:r w:rsidR="006B663F" w:rsidRPr="00EA43EE">
        <w:rPr>
          <w:sz w:val="22"/>
          <w:szCs w:val="22"/>
          <w:lang w:eastAsia="es-CO"/>
        </w:rPr>
        <w:t>META</w:t>
      </w:r>
      <w:r w:rsidRPr="00EA43EE">
        <w:rPr>
          <w:sz w:val="22"/>
          <w:szCs w:val="22"/>
          <w:lang w:eastAsia="es-CO"/>
        </w:rPr>
        <w:t xml:space="preserve">: </w:t>
      </w:r>
      <w:r w:rsidR="00793C6D">
        <w:rPr>
          <w:sz w:val="22"/>
          <w:szCs w:val="22"/>
          <w:lang w:eastAsia="es-CO"/>
        </w:rPr>
        <w:t>XXXXXXXXXXXX XXXXXXXXXX XXXXXXXXXXXXXX XXXXXXXXXXXXXXXX XXXXXXXXXXXXXXX XXXXXX.</w:t>
      </w:r>
    </w:p>
    <w:p w14:paraId="3A4EE5BA" w14:textId="3447AC76" w:rsidR="00AB39F8" w:rsidRPr="00E57077" w:rsidRDefault="0030762B" w:rsidP="00EA43EE">
      <w:pPr>
        <w:spacing w:before="23"/>
        <w:ind w:right="48"/>
        <w:jc w:val="both"/>
        <w:rPr>
          <w:rFonts w:ascii="Arial" w:hAnsi="Arial" w:cs="Arial"/>
          <w:color w:val="FF0000"/>
          <w:sz w:val="22"/>
          <w:szCs w:val="22"/>
          <w:lang w:val="es-CO"/>
        </w:rPr>
      </w:pPr>
      <w:r w:rsidRPr="00E57077">
        <w:rPr>
          <w:rFonts w:ascii="Arial" w:hAnsi="Arial" w:cs="Arial"/>
          <w:color w:val="FF0000"/>
          <w:sz w:val="22"/>
          <w:szCs w:val="22"/>
        </w:rPr>
        <w:t>Desde el año 2021 y ante el estallido social que ha vivió nuestro país, el cual en muchas ocasiones se ve reflejado en actos de vandalismo a las instituciones del Estado, lo habitantes de Yumbo, en especial los trabajadores y contratistas del IMCY, han manifestado que la inseguridad se ha visto un poco en incremento. Por consiguiente, se hace imperioso tener las cámaras de seguridad en perfecto funcionamiento y de esta manera un mejor control en todos los puntos de ingreso de las instalaciones del Centro Cultural de Yumbo y en la Sede Administrativa y Bibliotecas</w:t>
      </w:r>
      <w:r w:rsidR="00AB39F8" w:rsidRPr="00E57077">
        <w:rPr>
          <w:rFonts w:ascii="Arial" w:hAnsi="Arial" w:cs="Arial"/>
          <w:color w:val="FF0000"/>
          <w:sz w:val="22"/>
          <w:szCs w:val="22"/>
          <w:lang w:val="es-CO"/>
        </w:rPr>
        <w:t>.</w:t>
      </w:r>
    </w:p>
    <w:p w14:paraId="7FCFE5D6" w14:textId="77777777" w:rsidR="00AB39F8" w:rsidRPr="00E57077" w:rsidRDefault="00AB39F8" w:rsidP="00EA43EE">
      <w:pPr>
        <w:ind w:left="1418"/>
        <w:rPr>
          <w:rFonts w:ascii="Arial" w:hAnsi="Arial" w:cs="Arial"/>
          <w:color w:val="FF0000"/>
          <w:sz w:val="22"/>
          <w:szCs w:val="22"/>
          <w:lang w:val="es-CO"/>
        </w:rPr>
      </w:pPr>
    </w:p>
    <w:p w14:paraId="65B137B4" w14:textId="2FA271EE" w:rsidR="00AB39F8" w:rsidRPr="00E57077" w:rsidRDefault="00AB39F8" w:rsidP="00EA43EE">
      <w:pPr>
        <w:spacing w:before="20"/>
        <w:ind w:right="48"/>
        <w:jc w:val="both"/>
        <w:rPr>
          <w:rFonts w:ascii="Arial" w:hAnsi="Arial" w:cs="Arial"/>
          <w:color w:val="FF0000"/>
          <w:spacing w:val="1"/>
          <w:sz w:val="22"/>
          <w:szCs w:val="22"/>
          <w:lang w:val="es-CO"/>
        </w:rPr>
      </w:pPr>
      <w:r w:rsidRPr="00E57077">
        <w:rPr>
          <w:rFonts w:ascii="Arial" w:hAnsi="Arial" w:cs="Arial"/>
          <w:color w:val="FF0000"/>
          <w:spacing w:val="1"/>
          <w:sz w:val="22"/>
          <w:szCs w:val="22"/>
          <w:lang w:val="es-CO"/>
        </w:rPr>
        <w:t xml:space="preserve">Siendo necesario hacerles mantenimiento preventivo y reparaciones, con el fin de que éstos se </w:t>
      </w:r>
      <w:r w:rsidRPr="00E57077">
        <w:rPr>
          <w:rFonts w:ascii="Arial" w:hAnsi="Arial" w:cs="Arial"/>
          <w:color w:val="FF0000"/>
          <w:w w:val="103"/>
          <w:sz w:val="22"/>
          <w:szCs w:val="22"/>
          <w:lang w:val="es-CO"/>
        </w:rPr>
        <w:t xml:space="preserve">mantengan en buen estado y podamos así </w:t>
      </w:r>
      <w:r w:rsidR="0030762B" w:rsidRPr="00E57077">
        <w:rPr>
          <w:rFonts w:ascii="Arial" w:hAnsi="Arial" w:cs="Arial"/>
          <w:color w:val="FF0000"/>
          <w:w w:val="103"/>
          <w:sz w:val="22"/>
          <w:szCs w:val="22"/>
          <w:lang w:val="es-CO"/>
        </w:rPr>
        <w:t>prevenir actos delictivos</w:t>
      </w:r>
      <w:r w:rsidRPr="00E57077">
        <w:rPr>
          <w:rFonts w:ascii="Arial" w:hAnsi="Arial" w:cs="Arial"/>
          <w:color w:val="FF0000"/>
          <w:spacing w:val="1"/>
          <w:sz w:val="22"/>
          <w:szCs w:val="22"/>
          <w:lang w:val="es-CO"/>
        </w:rPr>
        <w:t>.</w:t>
      </w:r>
    </w:p>
    <w:p w14:paraId="524AE884" w14:textId="77777777" w:rsidR="0030762B" w:rsidRPr="00E57077" w:rsidRDefault="0030762B" w:rsidP="00EA43EE">
      <w:pPr>
        <w:spacing w:before="20"/>
        <w:ind w:right="48"/>
        <w:jc w:val="both"/>
        <w:rPr>
          <w:rFonts w:ascii="Arial" w:hAnsi="Arial" w:cs="Arial"/>
          <w:color w:val="FF0000"/>
          <w:spacing w:val="1"/>
          <w:sz w:val="22"/>
          <w:szCs w:val="22"/>
          <w:lang w:val="es-CO"/>
        </w:rPr>
      </w:pPr>
    </w:p>
    <w:p w14:paraId="4F548A4E" w14:textId="5CECF2DF" w:rsidR="0030762B" w:rsidRPr="00E57077" w:rsidRDefault="0030762B" w:rsidP="00EA43EE">
      <w:pPr>
        <w:spacing w:before="20"/>
        <w:ind w:right="48"/>
        <w:jc w:val="both"/>
        <w:rPr>
          <w:rFonts w:ascii="Arial" w:hAnsi="Arial" w:cs="Arial"/>
          <w:color w:val="FF0000"/>
          <w:spacing w:val="1"/>
          <w:sz w:val="22"/>
          <w:szCs w:val="22"/>
          <w:lang w:val="es-CO"/>
        </w:rPr>
      </w:pPr>
      <w:r w:rsidRPr="00E57077">
        <w:rPr>
          <w:rFonts w:ascii="Arial" w:hAnsi="Arial" w:cs="Arial"/>
          <w:color w:val="FF0000"/>
          <w:spacing w:val="1"/>
          <w:sz w:val="22"/>
          <w:szCs w:val="22"/>
          <w:lang w:val="es-CO"/>
        </w:rPr>
        <w:t xml:space="preserve">De acuerdo con lo previsto en los </w:t>
      </w:r>
      <w:proofErr w:type="spellStart"/>
      <w:r w:rsidRPr="00E57077">
        <w:rPr>
          <w:rFonts w:ascii="Arial" w:hAnsi="Arial" w:cs="Arial"/>
          <w:color w:val="FF0000"/>
          <w:spacing w:val="1"/>
          <w:sz w:val="22"/>
          <w:szCs w:val="22"/>
          <w:lang w:val="es-CO"/>
        </w:rPr>
        <w:t>articulos</w:t>
      </w:r>
      <w:proofErr w:type="spellEnd"/>
      <w:r w:rsidRPr="00E57077">
        <w:rPr>
          <w:rFonts w:ascii="Arial" w:hAnsi="Arial" w:cs="Arial"/>
          <w:color w:val="FF0000"/>
          <w:spacing w:val="1"/>
          <w:sz w:val="22"/>
          <w:szCs w:val="22"/>
          <w:lang w:val="es-CO"/>
        </w:rPr>
        <w:t xml:space="preserve"> 2 y 209 de la Constitución Política de Colombia, la función administrativa se encuentra al servicio de los intereses públicos y se ha de desarrollar con fundamento en los principios de economía, celeridad y eficacia para así dar cumplimiento a los fines del Estado.</w:t>
      </w:r>
    </w:p>
    <w:p w14:paraId="2A34699F" w14:textId="77777777" w:rsidR="0030762B" w:rsidRPr="00E57077" w:rsidRDefault="0030762B" w:rsidP="00EA43EE">
      <w:pPr>
        <w:spacing w:before="20"/>
        <w:ind w:right="48"/>
        <w:jc w:val="both"/>
        <w:rPr>
          <w:rFonts w:ascii="Arial" w:hAnsi="Arial" w:cs="Arial"/>
          <w:color w:val="FF0000"/>
          <w:spacing w:val="1"/>
          <w:sz w:val="22"/>
          <w:szCs w:val="22"/>
          <w:lang w:val="es-CO"/>
        </w:rPr>
      </w:pPr>
    </w:p>
    <w:p w14:paraId="13466156" w14:textId="6D56C195" w:rsidR="0030762B" w:rsidRPr="00E57077" w:rsidRDefault="00405272" w:rsidP="00EA43EE">
      <w:pPr>
        <w:spacing w:before="20"/>
        <w:ind w:right="48"/>
        <w:jc w:val="both"/>
        <w:rPr>
          <w:rFonts w:ascii="Arial" w:hAnsi="Arial" w:cs="Arial"/>
          <w:color w:val="FF0000"/>
          <w:sz w:val="22"/>
          <w:szCs w:val="22"/>
          <w:lang w:val="es-CO"/>
        </w:rPr>
      </w:pPr>
      <w:r w:rsidRPr="00E57077">
        <w:rPr>
          <w:rFonts w:ascii="Arial" w:hAnsi="Arial" w:cs="Arial"/>
          <w:color w:val="FF0000"/>
          <w:sz w:val="22"/>
          <w:szCs w:val="22"/>
          <w:lang w:val="es-CO"/>
        </w:rPr>
        <w:t xml:space="preserve">La innovación e implementación tecnológica es una tendencia tanto en las diferentes organizaciones del sector </w:t>
      </w:r>
      <w:r w:rsidR="007203A2" w:rsidRPr="00E57077">
        <w:rPr>
          <w:rFonts w:ascii="Arial" w:hAnsi="Arial" w:cs="Arial"/>
          <w:color w:val="FF0000"/>
          <w:sz w:val="22"/>
          <w:szCs w:val="22"/>
          <w:lang w:val="es-CO"/>
        </w:rPr>
        <w:t>público</w:t>
      </w:r>
      <w:r w:rsidRPr="00E57077">
        <w:rPr>
          <w:rFonts w:ascii="Arial" w:hAnsi="Arial" w:cs="Arial"/>
          <w:color w:val="FF0000"/>
          <w:sz w:val="22"/>
          <w:szCs w:val="22"/>
          <w:lang w:val="es-CO"/>
        </w:rPr>
        <w:t xml:space="preserve">, como el privado, a partir del aprovechamiento y gestión de las nuevas tecnologías  de la información y las comunicaciones, no solo se ha venido permitiendo una </w:t>
      </w:r>
      <w:r w:rsidR="007203A2" w:rsidRPr="00E57077">
        <w:rPr>
          <w:rFonts w:ascii="Arial" w:hAnsi="Arial" w:cs="Arial"/>
          <w:color w:val="FF0000"/>
          <w:sz w:val="22"/>
          <w:szCs w:val="22"/>
          <w:lang w:val="es-CO"/>
        </w:rPr>
        <w:t>consolidación del servicio apoyada en la tecnología sino que además, ha venido generando diversas  proyecciones que a partir de una intervención tecnológica adecuada, compatible, sostenible, y de continua optimización, contribuyan al mejoramiento de los diferentes procesos y servicios que en materia de seguridad y convivencia ciudadana son responsabilidad institucional y de las entidades p</w:t>
      </w:r>
      <w:r w:rsidR="00C00455" w:rsidRPr="00E57077">
        <w:rPr>
          <w:rFonts w:ascii="Arial" w:hAnsi="Arial" w:cs="Arial"/>
          <w:color w:val="FF0000"/>
          <w:sz w:val="22"/>
          <w:szCs w:val="22"/>
          <w:lang w:val="es-CO"/>
        </w:rPr>
        <w:t>ú</w:t>
      </w:r>
      <w:r w:rsidR="007203A2" w:rsidRPr="00E57077">
        <w:rPr>
          <w:rFonts w:ascii="Arial" w:hAnsi="Arial" w:cs="Arial"/>
          <w:color w:val="FF0000"/>
          <w:sz w:val="22"/>
          <w:szCs w:val="22"/>
          <w:lang w:val="es-CO"/>
        </w:rPr>
        <w:t xml:space="preserve">blicas para el logro de los objetivos que tanto la comunidad como las instituciones y el gobierno, esperan de ella. </w:t>
      </w:r>
    </w:p>
    <w:p w14:paraId="7F9C1E9A" w14:textId="77777777" w:rsidR="007203A2" w:rsidRPr="00E57077" w:rsidRDefault="007203A2" w:rsidP="00EA43EE">
      <w:pPr>
        <w:spacing w:before="20"/>
        <w:ind w:right="48"/>
        <w:jc w:val="both"/>
        <w:rPr>
          <w:rFonts w:ascii="Arial" w:hAnsi="Arial" w:cs="Arial"/>
          <w:color w:val="FF0000"/>
          <w:sz w:val="22"/>
          <w:szCs w:val="22"/>
          <w:lang w:val="es-CO"/>
        </w:rPr>
      </w:pPr>
    </w:p>
    <w:p w14:paraId="6D624527" w14:textId="12632E25" w:rsidR="00EA3E59" w:rsidRPr="00E57077" w:rsidRDefault="00EA3E59" w:rsidP="00EA43EE">
      <w:pPr>
        <w:pStyle w:val="Cuerpodeltexto0"/>
        <w:shd w:val="clear" w:color="auto" w:fill="auto"/>
        <w:spacing w:after="155" w:line="240" w:lineRule="auto"/>
        <w:ind w:right="20" w:firstLine="0"/>
        <w:rPr>
          <w:color w:val="FF0000"/>
          <w:spacing w:val="2"/>
          <w:sz w:val="22"/>
          <w:szCs w:val="22"/>
        </w:rPr>
      </w:pPr>
      <w:r w:rsidRPr="00E57077">
        <w:rPr>
          <w:color w:val="FF0000"/>
          <w:spacing w:val="2"/>
          <w:sz w:val="22"/>
          <w:szCs w:val="22"/>
        </w:rPr>
        <w:t xml:space="preserve">El sistema de monitoreo por cámaras de seguridad, en la actualidad no funciona correctamente de acuerdo con la información suministrada por la empresa de seguridad que presta los servicios a la Entidad. </w:t>
      </w:r>
    </w:p>
    <w:p w14:paraId="22936782" w14:textId="67852872" w:rsidR="00EA3E59" w:rsidRPr="00E57077" w:rsidRDefault="00EA3E59" w:rsidP="00EA43EE">
      <w:pPr>
        <w:pStyle w:val="Cuerpodeltexto0"/>
        <w:shd w:val="clear" w:color="auto" w:fill="auto"/>
        <w:spacing w:after="155" w:line="240" w:lineRule="auto"/>
        <w:ind w:right="20" w:firstLine="0"/>
        <w:rPr>
          <w:color w:val="FF0000"/>
          <w:spacing w:val="2"/>
          <w:sz w:val="22"/>
          <w:szCs w:val="22"/>
        </w:rPr>
      </w:pPr>
      <w:r w:rsidRPr="00E57077">
        <w:rPr>
          <w:color w:val="FF0000"/>
          <w:spacing w:val="2"/>
          <w:sz w:val="22"/>
          <w:szCs w:val="22"/>
        </w:rPr>
        <w:lastRenderedPageBreak/>
        <w:t>El actual sistema de monitoreo por cámaras de seguridad con los que cuenta la Sede Administrativa y el C.C.Y., desde el 2020 y 2021, que fueron instalados respectivamente, no cuentan con ningún tipo de mantenimiento preventivo ni correctivo, repercutiendo en la seguridad de la Sede Administrativa y del C.C.Y.</w:t>
      </w:r>
    </w:p>
    <w:p w14:paraId="11D8840F" w14:textId="6E03CB19" w:rsidR="00AB39F8" w:rsidRPr="00E57077" w:rsidRDefault="00AB39F8" w:rsidP="00EA43EE">
      <w:pPr>
        <w:pStyle w:val="Cuerpodeltexto0"/>
        <w:shd w:val="clear" w:color="auto" w:fill="auto"/>
        <w:spacing w:after="155" w:line="240" w:lineRule="auto"/>
        <w:ind w:right="20" w:firstLine="0"/>
        <w:rPr>
          <w:color w:val="FF0000"/>
          <w:sz w:val="22"/>
          <w:szCs w:val="22"/>
        </w:rPr>
      </w:pPr>
      <w:r w:rsidRPr="00E57077">
        <w:rPr>
          <w:color w:val="FF0000"/>
          <w:spacing w:val="2"/>
          <w:sz w:val="22"/>
          <w:szCs w:val="22"/>
        </w:rPr>
        <w:t xml:space="preserve">El Instituto Municipal de Cultura de Yumbo, no cuenta con los equipos necesarios ni el personal capacitado para adelantar las labores normales de diagnóstico y mantenimiento de estos </w:t>
      </w:r>
      <w:r w:rsidR="007203A2" w:rsidRPr="00E57077">
        <w:rPr>
          <w:color w:val="FF0000"/>
          <w:spacing w:val="2"/>
          <w:sz w:val="22"/>
          <w:szCs w:val="22"/>
        </w:rPr>
        <w:t>cámaras de seguridad</w:t>
      </w:r>
      <w:r w:rsidRPr="00E57077">
        <w:rPr>
          <w:color w:val="FF0000"/>
          <w:spacing w:val="3"/>
          <w:sz w:val="22"/>
          <w:szCs w:val="22"/>
        </w:rPr>
        <w:t xml:space="preserve">, por lo tanto, se hace necesario contratar este servicio con una empresa </w:t>
      </w:r>
      <w:r w:rsidRPr="00E57077">
        <w:rPr>
          <w:color w:val="FF0000"/>
          <w:sz w:val="22"/>
          <w:szCs w:val="22"/>
        </w:rPr>
        <w:t>especializada en el ramo, y así lograr la prolongación de la vida útil de estas unidades.</w:t>
      </w:r>
    </w:p>
    <w:p w14:paraId="10D459E6" w14:textId="300CEE72" w:rsidR="00AB39F8" w:rsidRPr="00E57077" w:rsidRDefault="001B644D" w:rsidP="00EA43EE">
      <w:pPr>
        <w:pStyle w:val="Cuerpodeltexto0"/>
        <w:shd w:val="clear" w:color="auto" w:fill="auto"/>
        <w:spacing w:after="103" w:line="240" w:lineRule="auto"/>
        <w:ind w:right="20" w:firstLine="0"/>
        <w:rPr>
          <w:color w:val="FF0000"/>
          <w:sz w:val="22"/>
          <w:szCs w:val="22"/>
        </w:rPr>
      </w:pPr>
      <w:r w:rsidRPr="00E57077">
        <w:rPr>
          <w:color w:val="FF0000"/>
          <w:sz w:val="22"/>
          <w:szCs w:val="22"/>
        </w:rPr>
        <w:t>En atención a lo anterior se debe adelantar el correspondiente proceso contractual, estableciendo las condiciones que permitan seleccionar la persona natural o jurídica que cumpla con el objeto correspondiente.</w:t>
      </w:r>
    </w:p>
    <w:p w14:paraId="624BBEAF" w14:textId="77777777" w:rsidR="00AB39F8" w:rsidRPr="00E57077" w:rsidRDefault="00AB39F8" w:rsidP="00EA43EE">
      <w:pPr>
        <w:autoSpaceDE w:val="0"/>
        <w:autoSpaceDN w:val="0"/>
        <w:adjustRightInd w:val="0"/>
        <w:jc w:val="both"/>
        <w:rPr>
          <w:rFonts w:ascii="Arial" w:hAnsi="Arial" w:cs="Arial"/>
          <w:color w:val="FF0000"/>
          <w:sz w:val="22"/>
          <w:szCs w:val="22"/>
          <w:lang w:val="es-CO"/>
        </w:rPr>
      </w:pPr>
    </w:p>
    <w:p w14:paraId="03E98A17" w14:textId="746D5323" w:rsidR="001C73C3" w:rsidRPr="00E57077" w:rsidRDefault="000A2407" w:rsidP="00EA43EE">
      <w:pPr>
        <w:autoSpaceDE w:val="0"/>
        <w:autoSpaceDN w:val="0"/>
        <w:adjustRightInd w:val="0"/>
        <w:jc w:val="both"/>
        <w:rPr>
          <w:rFonts w:ascii="Arial" w:hAnsi="Arial" w:cs="Arial"/>
          <w:color w:val="FF0000"/>
          <w:sz w:val="22"/>
          <w:szCs w:val="22"/>
          <w:lang w:val="es-CO"/>
        </w:rPr>
      </w:pPr>
      <w:r w:rsidRPr="00E57077">
        <w:rPr>
          <w:rFonts w:ascii="Arial" w:hAnsi="Arial" w:cs="Arial"/>
          <w:color w:val="FF0000"/>
          <w:sz w:val="22"/>
          <w:szCs w:val="22"/>
          <w:lang w:val="es-CO"/>
        </w:rPr>
        <w:t>Por lo anteriormente mencionado e</w:t>
      </w:r>
      <w:r w:rsidR="001F7594" w:rsidRPr="00E57077">
        <w:rPr>
          <w:rFonts w:ascii="Arial" w:hAnsi="Arial" w:cs="Arial"/>
          <w:color w:val="FF0000"/>
          <w:sz w:val="22"/>
          <w:szCs w:val="22"/>
          <w:lang w:val="es-CO"/>
        </w:rPr>
        <w:t xml:space="preserve">l Instituto Municipal de Cultura de Yumbo -IMCY-., </w:t>
      </w:r>
      <w:r w:rsidRPr="00E57077">
        <w:rPr>
          <w:rFonts w:ascii="Arial" w:hAnsi="Arial" w:cs="Arial"/>
          <w:color w:val="FF0000"/>
          <w:sz w:val="22"/>
          <w:szCs w:val="22"/>
          <w:lang w:val="es-CO"/>
        </w:rPr>
        <w:t>t</w:t>
      </w:r>
      <w:r w:rsidR="001F7594" w:rsidRPr="00E57077">
        <w:rPr>
          <w:rFonts w:ascii="Arial" w:hAnsi="Arial" w:cs="Arial"/>
          <w:color w:val="FF0000"/>
          <w:sz w:val="22"/>
          <w:szCs w:val="22"/>
          <w:lang w:val="es-CO"/>
        </w:rPr>
        <w:t xml:space="preserve">eniendo en cuenta la obligatoriedad de lo anterior y la falta de personal e infraestructura para ejecutar esta actividad, requiere los servicios de una empresa que cuente con las condiciones para dar cumplimiento de manera eficiente y eficaz al objeto del proceso de contratación, para el caso: </w:t>
      </w:r>
      <w:r w:rsidR="00E126D9" w:rsidRPr="00E57077">
        <w:rPr>
          <w:rFonts w:ascii="Arial" w:hAnsi="Arial" w:cs="Arial"/>
          <w:color w:val="FF0000"/>
          <w:sz w:val="22"/>
          <w:szCs w:val="22"/>
          <w:lang w:val="es-CO"/>
        </w:rPr>
        <w:t>“</w:t>
      </w:r>
      <w:r w:rsidR="00EA3E59" w:rsidRPr="00E57077">
        <w:rPr>
          <w:rFonts w:ascii="Arial" w:hAnsi="Arial" w:cs="Arial"/>
          <w:color w:val="FF0000"/>
          <w:sz w:val="22"/>
          <w:szCs w:val="22"/>
          <w:lang w:val="es-CO"/>
        </w:rPr>
        <w:t xml:space="preserve">SERVICIO </w:t>
      </w:r>
      <w:r w:rsidR="00EA3E59" w:rsidRPr="00E57077">
        <w:rPr>
          <w:rFonts w:ascii="Arial" w:hAnsi="Arial" w:cs="Arial"/>
          <w:bCs/>
          <w:color w:val="FF0000"/>
          <w:sz w:val="22"/>
          <w:szCs w:val="22"/>
          <w:lang w:val="es-CO"/>
        </w:rPr>
        <w:t>MANTENIMIENTO PREVENTIVO Y CORRECTIVO DE CAMARAS DE SEGURIDAD PARA LA SEDE ADMINISTRATIVA Y EL CENTRO CULTURAL DE YUMBO C.C.Y</w:t>
      </w:r>
      <w:r w:rsidR="00E126D9" w:rsidRPr="00E57077">
        <w:rPr>
          <w:rFonts w:ascii="Arial" w:hAnsi="Arial" w:cs="Arial"/>
          <w:bCs/>
          <w:color w:val="FF0000"/>
          <w:sz w:val="22"/>
          <w:szCs w:val="22"/>
          <w:lang w:val="es-CO"/>
        </w:rPr>
        <w:t>”</w:t>
      </w:r>
      <w:r w:rsidR="00FB6B07" w:rsidRPr="00E57077">
        <w:rPr>
          <w:rFonts w:ascii="Arial" w:hAnsi="Arial" w:cs="Arial"/>
          <w:bCs/>
          <w:color w:val="FF0000"/>
          <w:sz w:val="22"/>
          <w:szCs w:val="22"/>
          <w:lang w:val="es-CO"/>
        </w:rPr>
        <w:t>.</w:t>
      </w:r>
    </w:p>
    <w:p w14:paraId="316351A6" w14:textId="77777777" w:rsidR="001C73C3" w:rsidRPr="00E57077" w:rsidRDefault="001C73C3" w:rsidP="00EA43EE">
      <w:pPr>
        <w:pStyle w:val="Sinespaciado"/>
        <w:jc w:val="both"/>
        <w:rPr>
          <w:rFonts w:ascii="Arial" w:hAnsi="Arial" w:cs="Arial"/>
          <w:color w:val="FF0000"/>
          <w:highlight w:val="yellow"/>
          <w:lang w:val="es-CO"/>
        </w:rPr>
      </w:pPr>
    </w:p>
    <w:p w14:paraId="4A40171C" w14:textId="6E97F004" w:rsidR="001C73C3" w:rsidRPr="00EA43EE" w:rsidRDefault="001C73C3" w:rsidP="00EA43EE">
      <w:pPr>
        <w:pStyle w:val="Sinespaciado"/>
        <w:jc w:val="both"/>
        <w:rPr>
          <w:rFonts w:ascii="Arial" w:hAnsi="Arial" w:cs="Arial"/>
          <w:lang w:val="es-CO"/>
        </w:rPr>
      </w:pPr>
      <w:r w:rsidRPr="00EA43EE">
        <w:rPr>
          <w:rFonts w:ascii="Arial" w:hAnsi="Arial" w:cs="Arial"/>
          <w:lang w:val="es-CO"/>
        </w:rPr>
        <w:t xml:space="preserve">Por lo expuesto anteriormente, </w:t>
      </w:r>
      <w:r w:rsidR="00EE28BD" w:rsidRPr="00EA43EE">
        <w:rPr>
          <w:rFonts w:ascii="Arial" w:hAnsi="Arial" w:cs="Arial"/>
          <w:lang w:val="es-CO"/>
        </w:rPr>
        <w:t>el Instituto Municipal de Cultura de Yumbo</w:t>
      </w:r>
      <w:r w:rsidRPr="00EA43EE">
        <w:rPr>
          <w:rFonts w:ascii="Arial" w:hAnsi="Arial" w:cs="Arial"/>
          <w:lang w:val="es-CO"/>
        </w:rPr>
        <w:t xml:space="preserve"> ha decidido realizar un Proceso de Contratación con el fin de suplir la necesidad expuesta y que se ajuste a los requerimientos técnicos requeridos en las especificaciones dadas a continuación.</w:t>
      </w:r>
    </w:p>
    <w:p w14:paraId="17C363CB" w14:textId="77777777" w:rsidR="001C73C3" w:rsidRPr="00EA43EE" w:rsidRDefault="001C73C3" w:rsidP="00EA43EE">
      <w:pPr>
        <w:pStyle w:val="Sinespaciado"/>
        <w:jc w:val="both"/>
        <w:rPr>
          <w:rFonts w:ascii="Arial" w:hAnsi="Arial" w:cs="Arial"/>
          <w:lang w:val="es-CO"/>
        </w:rPr>
      </w:pPr>
    </w:p>
    <w:p w14:paraId="3DD81553" w14:textId="7A35FD4D" w:rsidR="001C73C3" w:rsidRPr="00EA43EE" w:rsidRDefault="00E126D9" w:rsidP="00EA43EE">
      <w:pPr>
        <w:pStyle w:val="Sinespaciado"/>
        <w:numPr>
          <w:ilvl w:val="0"/>
          <w:numId w:val="7"/>
        </w:numPr>
        <w:ind w:left="426" w:hanging="426"/>
        <w:jc w:val="both"/>
        <w:rPr>
          <w:rFonts w:ascii="Arial" w:hAnsi="Arial" w:cs="Arial"/>
          <w:b/>
          <w:lang w:val="es-CO"/>
        </w:rPr>
      </w:pPr>
      <w:r w:rsidRPr="00EA43EE">
        <w:rPr>
          <w:rFonts w:ascii="Arial" w:hAnsi="Arial" w:cs="Arial"/>
          <w:lang w:val="es-CO"/>
        </w:rPr>
        <w:t>DESCRIPCIÓN</w:t>
      </w:r>
      <w:r w:rsidR="001C73C3" w:rsidRPr="00EA43EE">
        <w:rPr>
          <w:rFonts w:ascii="Arial" w:hAnsi="Arial" w:cs="Arial"/>
          <w:lang w:val="es-CO"/>
        </w:rPr>
        <w:t xml:space="preserve"> DEL OBJETO A CONTRATAR</w:t>
      </w:r>
      <w:r w:rsidR="001C73C3" w:rsidRPr="00EA43EE">
        <w:rPr>
          <w:rFonts w:ascii="Arial" w:hAnsi="Arial" w:cs="Arial"/>
          <w:b/>
          <w:lang w:val="es-CO"/>
        </w:rPr>
        <w:t>:</w:t>
      </w:r>
    </w:p>
    <w:p w14:paraId="25B6DBEF" w14:textId="77777777" w:rsidR="001C73C3" w:rsidRPr="00EA43EE" w:rsidRDefault="001C73C3" w:rsidP="00EA43EE">
      <w:pPr>
        <w:pStyle w:val="Sinespaciado"/>
        <w:ind w:left="426"/>
        <w:jc w:val="both"/>
        <w:rPr>
          <w:rFonts w:ascii="Arial" w:hAnsi="Arial" w:cs="Arial"/>
          <w:b/>
          <w:lang w:val="es-CO"/>
        </w:rPr>
      </w:pPr>
    </w:p>
    <w:p w14:paraId="73201DF0" w14:textId="5EFA1883" w:rsidR="001C73C3" w:rsidRPr="00A758E8" w:rsidRDefault="001C73C3" w:rsidP="00EA43EE">
      <w:pPr>
        <w:pStyle w:val="Sinespaciado"/>
        <w:jc w:val="both"/>
        <w:rPr>
          <w:rFonts w:ascii="Arial" w:hAnsi="Arial" w:cs="Arial"/>
          <w:lang w:val="es-CO"/>
        </w:rPr>
      </w:pPr>
      <w:r w:rsidRPr="00EA43EE">
        <w:rPr>
          <w:rFonts w:ascii="Arial" w:hAnsi="Arial" w:cs="Arial"/>
          <w:lang w:val="es-CO"/>
        </w:rPr>
        <w:t xml:space="preserve">Partiendo de las necesidades antes señaladas para ejecutar el presente proyecto, el Instituto Municipal de Cultura de Yumbo -IMCY-., requiere adelantar un proceso </w:t>
      </w:r>
      <w:r w:rsidRPr="00CC0454">
        <w:rPr>
          <w:rFonts w:ascii="Arial" w:hAnsi="Arial" w:cs="Arial"/>
          <w:color w:val="FF0000"/>
          <w:lang w:val="es-CO"/>
        </w:rPr>
        <w:t xml:space="preserve">de Selección de Mínima Cuantía que </w:t>
      </w:r>
      <w:r w:rsidRPr="00EA43EE">
        <w:rPr>
          <w:rFonts w:ascii="Arial" w:hAnsi="Arial" w:cs="Arial"/>
          <w:lang w:val="es-CO"/>
        </w:rPr>
        <w:t>permita suscribir un contrato que tenga por objeto:</w:t>
      </w:r>
      <w:r w:rsidRPr="00EA43EE">
        <w:rPr>
          <w:rFonts w:ascii="Arial" w:hAnsi="Arial" w:cs="Arial"/>
          <w:b/>
          <w:lang w:val="es-CO"/>
        </w:rPr>
        <w:t xml:space="preserve"> “</w:t>
      </w:r>
      <w:r w:rsidR="00CC0454">
        <w:rPr>
          <w:rFonts w:ascii="Arial" w:hAnsi="Arial" w:cs="Arial"/>
          <w:lang w:val="es-CO"/>
        </w:rPr>
        <w:t xml:space="preserve">XXXXXXXXXXXXX XXXXX XXXXXXXXXX XXXXXXXXXXXXXXXXXXXXXXXXXXXXXXXX XXXXXXXXXXXXXX </w:t>
      </w:r>
      <w:proofErr w:type="gramStart"/>
      <w:r w:rsidR="00CC0454">
        <w:rPr>
          <w:rFonts w:ascii="Arial" w:hAnsi="Arial" w:cs="Arial"/>
          <w:lang w:val="es-CO"/>
        </w:rPr>
        <w:t xml:space="preserve">XXXXXX </w:t>
      </w:r>
      <w:r w:rsidRPr="00EA43EE">
        <w:rPr>
          <w:rFonts w:ascii="Arial" w:hAnsi="Arial" w:cs="Arial"/>
          <w:b/>
          <w:lang w:val="es-CO"/>
        </w:rPr>
        <w:t>”</w:t>
      </w:r>
      <w:proofErr w:type="gramEnd"/>
      <w:r w:rsidR="009753BF" w:rsidRPr="00EA43EE">
        <w:rPr>
          <w:rFonts w:ascii="Arial" w:hAnsi="Arial" w:cs="Arial"/>
          <w:b/>
          <w:lang w:val="es-CO"/>
        </w:rPr>
        <w:t xml:space="preserve">, </w:t>
      </w:r>
      <w:r w:rsidR="009753BF" w:rsidRPr="00EA43EE">
        <w:rPr>
          <w:rFonts w:ascii="Arial" w:hAnsi="Arial" w:cs="Arial"/>
          <w:lang w:val="es-CO"/>
        </w:rPr>
        <w:t>de acuerdo con los parámetros de contratación establecidos en el Decreto 1082 de 2015</w:t>
      </w:r>
      <w:r w:rsidR="00AE3E87" w:rsidRPr="00A758E8">
        <w:rPr>
          <w:rFonts w:ascii="Arial" w:hAnsi="Arial" w:cs="Arial"/>
          <w:lang w:val="es-CO"/>
        </w:rPr>
        <w:t>.</w:t>
      </w:r>
    </w:p>
    <w:p w14:paraId="1C2E9C53" w14:textId="77777777" w:rsidR="001010EB" w:rsidRPr="00177E93" w:rsidRDefault="001010EB" w:rsidP="00E504A8">
      <w:pPr>
        <w:pStyle w:val="Sinespaciado"/>
        <w:jc w:val="both"/>
        <w:rPr>
          <w:rFonts w:ascii="Arial" w:hAnsi="Arial" w:cs="Arial"/>
          <w:b/>
          <w:lang w:val="es-CO"/>
        </w:rPr>
      </w:pPr>
    </w:p>
    <w:p w14:paraId="7AC549CD" w14:textId="629001F2" w:rsidR="001C73C3" w:rsidRPr="00177E93" w:rsidRDefault="001C73C3" w:rsidP="00E504A8">
      <w:pPr>
        <w:jc w:val="center"/>
        <w:rPr>
          <w:rFonts w:ascii="Arial" w:hAnsi="Arial" w:cs="Arial"/>
          <w:sz w:val="22"/>
          <w:szCs w:val="22"/>
          <w:lang w:val="es-CO"/>
        </w:rPr>
      </w:pPr>
      <w:r w:rsidRPr="00177E93">
        <w:rPr>
          <w:rFonts w:ascii="Arial" w:hAnsi="Arial" w:cs="Arial"/>
          <w:sz w:val="22"/>
          <w:szCs w:val="22"/>
          <w:lang w:val="es-CO"/>
        </w:rPr>
        <w:t>NIVEL DE CLASIFICADOR DE BIENES Y SERVICIOS</w:t>
      </w:r>
    </w:p>
    <w:p w14:paraId="7DAD40E5" w14:textId="206D9DC3" w:rsidR="001C73C3" w:rsidRPr="000A2407" w:rsidRDefault="001C73C3" w:rsidP="00E504A8">
      <w:pPr>
        <w:jc w:val="center"/>
        <w:rPr>
          <w:rFonts w:ascii="Arial" w:hAnsi="Arial" w:cs="Arial"/>
          <w:sz w:val="22"/>
          <w:szCs w:val="22"/>
          <w:lang w:val="es-CO"/>
        </w:rPr>
      </w:pPr>
      <w:r w:rsidRPr="00177E93">
        <w:rPr>
          <w:rFonts w:ascii="Arial" w:hAnsi="Arial" w:cs="Arial"/>
          <w:sz w:val="22"/>
          <w:szCs w:val="22"/>
          <w:lang w:val="es-CO"/>
        </w:rPr>
        <w:t>GRUPO: F – “SERVICIOS</w:t>
      </w:r>
    </w:p>
    <w:p w14:paraId="284A12D7" w14:textId="3CC18325" w:rsidR="00FB58E2" w:rsidRDefault="00FB58E2" w:rsidP="0081335D">
      <w:pPr>
        <w:jc w:val="center"/>
        <w:rPr>
          <w:rFonts w:ascii="Arial" w:hAnsi="Arial" w:cs="Arial"/>
          <w:b/>
          <w:sz w:val="22"/>
          <w:szCs w:val="22"/>
          <w:lang w:val="es-CO"/>
        </w:rPr>
      </w:pPr>
    </w:p>
    <w:tbl>
      <w:tblPr>
        <w:tblW w:w="44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5"/>
        <w:gridCol w:w="4614"/>
      </w:tblGrid>
      <w:tr w:rsidR="00EA3E59" w:rsidRPr="00615DFA" w14:paraId="4CF6D57D" w14:textId="77777777" w:rsidTr="00615DFA">
        <w:trPr>
          <w:jc w:val="center"/>
        </w:trPr>
        <w:tc>
          <w:tcPr>
            <w:tcW w:w="2240" w:type="pct"/>
            <w:shd w:val="clear" w:color="auto" w:fill="D9D9D9"/>
          </w:tcPr>
          <w:p w14:paraId="71510261" w14:textId="77777777" w:rsidR="00EA3E59" w:rsidRPr="00615DFA" w:rsidRDefault="00EA3E59" w:rsidP="00CC51F6">
            <w:pPr>
              <w:autoSpaceDE w:val="0"/>
              <w:autoSpaceDN w:val="0"/>
              <w:adjustRightInd w:val="0"/>
              <w:jc w:val="center"/>
              <w:outlineLvl w:val="1"/>
              <w:rPr>
                <w:rFonts w:ascii="Arial" w:hAnsi="Arial" w:cs="Arial"/>
                <w:b/>
                <w:bCs/>
                <w:sz w:val="22"/>
                <w:szCs w:val="22"/>
                <w:lang w:val="es-ES_tradnl"/>
              </w:rPr>
            </w:pPr>
            <w:r w:rsidRPr="00615DFA">
              <w:rPr>
                <w:rFonts w:ascii="Arial" w:hAnsi="Arial" w:cs="Arial"/>
                <w:b/>
                <w:bCs/>
                <w:sz w:val="22"/>
                <w:szCs w:val="22"/>
                <w:lang w:val="es-ES_tradnl"/>
              </w:rPr>
              <w:t>Clasificación UNSPC</w:t>
            </w:r>
          </w:p>
        </w:tc>
        <w:tc>
          <w:tcPr>
            <w:tcW w:w="2760" w:type="pct"/>
            <w:shd w:val="clear" w:color="auto" w:fill="D9D9D9"/>
          </w:tcPr>
          <w:p w14:paraId="4BD53248" w14:textId="77777777" w:rsidR="00EA3E59" w:rsidRPr="00615DFA" w:rsidRDefault="00EA3E59" w:rsidP="00CC51F6">
            <w:pPr>
              <w:autoSpaceDE w:val="0"/>
              <w:autoSpaceDN w:val="0"/>
              <w:adjustRightInd w:val="0"/>
              <w:jc w:val="center"/>
              <w:outlineLvl w:val="1"/>
              <w:rPr>
                <w:rFonts w:ascii="Arial" w:hAnsi="Arial" w:cs="Arial"/>
                <w:b/>
                <w:bCs/>
                <w:sz w:val="22"/>
                <w:szCs w:val="22"/>
                <w:lang w:val="es-ES_tradnl"/>
              </w:rPr>
            </w:pPr>
            <w:r w:rsidRPr="00615DFA">
              <w:rPr>
                <w:rFonts w:ascii="Arial" w:hAnsi="Arial" w:cs="Arial"/>
                <w:b/>
                <w:bCs/>
                <w:sz w:val="22"/>
                <w:szCs w:val="22"/>
                <w:lang w:val="es-ES_tradnl"/>
              </w:rPr>
              <w:t>Descripción</w:t>
            </w:r>
          </w:p>
        </w:tc>
      </w:tr>
      <w:tr w:rsidR="00EA3E59" w:rsidRPr="00615DFA" w14:paraId="2EEACDDC" w14:textId="77777777" w:rsidTr="00615DFA">
        <w:trPr>
          <w:jc w:val="center"/>
        </w:trPr>
        <w:tc>
          <w:tcPr>
            <w:tcW w:w="2240" w:type="pct"/>
            <w:shd w:val="clear" w:color="auto" w:fill="auto"/>
          </w:tcPr>
          <w:p w14:paraId="3468F461" w14:textId="35A8F417" w:rsidR="00EA3E59" w:rsidRPr="00615DFA" w:rsidRDefault="00044494" w:rsidP="00CC51F6">
            <w:pPr>
              <w:autoSpaceDE w:val="0"/>
              <w:autoSpaceDN w:val="0"/>
              <w:adjustRightInd w:val="0"/>
              <w:jc w:val="center"/>
              <w:outlineLvl w:val="1"/>
              <w:rPr>
                <w:rFonts w:ascii="Arial" w:hAnsi="Arial" w:cs="Arial"/>
                <w:bCs/>
                <w:sz w:val="22"/>
                <w:szCs w:val="22"/>
                <w:lang w:val="es-ES_tradnl"/>
              </w:rPr>
            </w:pPr>
            <w:r>
              <w:rPr>
                <w:rFonts w:ascii="Arial" w:hAnsi="Arial" w:cs="Arial"/>
                <w:bCs/>
                <w:sz w:val="22"/>
                <w:szCs w:val="22"/>
                <w:lang w:val="es-ES_tradnl"/>
              </w:rPr>
              <w:t>XXXXXXX</w:t>
            </w:r>
          </w:p>
        </w:tc>
        <w:tc>
          <w:tcPr>
            <w:tcW w:w="2760" w:type="pct"/>
            <w:shd w:val="clear" w:color="auto" w:fill="auto"/>
          </w:tcPr>
          <w:p w14:paraId="3973EA28" w14:textId="74A814F8" w:rsidR="00EA3E59" w:rsidRPr="00615DFA" w:rsidRDefault="00044494" w:rsidP="00CC51F6">
            <w:pPr>
              <w:autoSpaceDE w:val="0"/>
              <w:autoSpaceDN w:val="0"/>
              <w:adjustRightInd w:val="0"/>
              <w:jc w:val="center"/>
              <w:outlineLvl w:val="1"/>
              <w:rPr>
                <w:rFonts w:ascii="Arial" w:hAnsi="Arial" w:cs="Arial"/>
                <w:bCs/>
                <w:sz w:val="22"/>
                <w:szCs w:val="22"/>
                <w:lang w:val="es-ES_tradnl"/>
              </w:rPr>
            </w:pPr>
            <w:r>
              <w:rPr>
                <w:rFonts w:ascii="Arial" w:hAnsi="Arial" w:cs="Arial"/>
                <w:bCs/>
                <w:sz w:val="22"/>
                <w:szCs w:val="22"/>
                <w:lang w:val="es-ES_tradnl"/>
              </w:rPr>
              <w:t xml:space="preserve">XXXXXXXXXXXXXXXXXXXXXX XXXXXX </w:t>
            </w:r>
            <w:proofErr w:type="spellStart"/>
            <w:r>
              <w:rPr>
                <w:rFonts w:ascii="Arial" w:hAnsi="Arial" w:cs="Arial"/>
                <w:bCs/>
                <w:sz w:val="22"/>
                <w:szCs w:val="22"/>
                <w:lang w:val="es-ES_tradnl"/>
              </w:rPr>
              <w:t>XXXXXX</w:t>
            </w:r>
            <w:proofErr w:type="spellEnd"/>
            <w:r>
              <w:rPr>
                <w:rFonts w:ascii="Arial" w:hAnsi="Arial" w:cs="Arial"/>
                <w:bCs/>
                <w:sz w:val="22"/>
                <w:szCs w:val="22"/>
                <w:lang w:val="es-ES_tradnl"/>
              </w:rPr>
              <w:t xml:space="preserve"> </w:t>
            </w:r>
            <w:proofErr w:type="spellStart"/>
            <w:r>
              <w:rPr>
                <w:rFonts w:ascii="Arial" w:hAnsi="Arial" w:cs="Arial"/>
                <w:bCs/>
                <w:sz w:val="22"/>
                <w:szCs w:val="22"/>
                <w:lang w:val="es-ES_tradnl"/>
              </w:rPr>
              <w:t>XXXXXX</w:t>
            </w:r>
            <w:proofErr w:type="spellEnd"/>
            <w:r w:rsidR="00EA3E59" w:rsidRPr="00615DFA">
              <w:rPr>
                <w:rFonts w:ascii="Arial" w:hAnsi="Arial" w:cs="Arial"/>
                <w:bCs/>
                <w:sz w:val="22"/>
                <w:szCs w:val="22"/>
                <w:lang w:val="es-ES_tradnl"/>
              </w:rPr>
              <w:t>.</w:t>
            </w:r>
          </w:p>
        </w:tc>
      </w:tr>
    </w:tbl>
    <w:p w14:paraId="1A7712EA" w14:textId="77777777" w:rsidR="00ED62EB" w:rsidRDefault="00ED62EB" w:rsidP="001C73C3">
      <w:pPr>
        <w:jc w:val="both"/>
        <w:rPr>
          <w:rFonts w:cs="Arial"/>
          <w:b/>
          <w:szCs w:val="22"/>
          <w:lang w:val="es-CO"/>
        </w:rPr>
      </w:pPr>
    </w:p>
    <w:p w14:paraId="024BE090" w14:textId="042AEDA6" w:rsidR="00382E64" w:rsidRPr="00E504A8" w:rsidRDefault="001C73C3" w:rsidP="00382E64">
      <w:pPr>
        <w:numPr>
          <w:ilvl w:val="0"/>
          <w:numId w:val="7"/>
        </w:numPr>
        <w:ind w:left="426" w:hanging="426"/>
        <w:jc w:val="both"/>
        <w:rPr>
          <w:rFonts w:ascii="Arial" w:hAnsi="Arial" w:cs="Arial"/>
          <w:b/>
          <w:sz w:val="22"/>
          <w:szCs w:val="22"/>
          <w:lang w:val="es-CO"/>
        </w:rPr>
      </w:pPr>
      <w:r w:rsidRPr="00E504A8">
        <w:rPr>
          <w:rFonts w:ascii="Arial" w:hAnsi="Arial" w:cs="Arial"/>
          <w:bCs/>
          <w:sz w:val="22"/>
          <w:szCs w:val="22"/>
          <w:lang w:val="es-CO"/>
        </w:rPr>
        <w:t>ESPECIFICACIONES TECNICAS DE LOS EQUIPOS</w:t>
      </w:r>
      <w:r w:rsidR="00286879" w:rsidRPr="00E504A8">
        <w:rPr>
          <w:rFonts w:ascii="Arial" w:hAnsi="Arial" w:cs="Arial"/>
          <w:b/>
          <w:sz w:val="22"/>
          <w:szCs w:val="22"/>
          <w:lang w:val="es-CO"/>
        </w:rPr>
        <w:t>.</w:t>
      </w:r>
    </w:p>
    <w:p w14:paraId="315C3736" w14:textId="77777777" w:rsidR="003157EC" w:rsidRPr="00E504A8" w:rsidRDefault="003157EC" w:rsidP="00EA43EE">
      <w:pPr>
        <w:jc w:val="both"/>
        <w:rPr>
          <w:rFonts w:ascii="Arial" w:hAnsi="Arial" w:cs="Arial"/>
          <w:b/>
          <w:sz w:val="22"/>
          <w:szCs w:val="22"/>
          <w:lang w:val="es-CO"/>
        </w:rPr>
      </w:pPr>
    </w:p>
    <w:p w14:paraId="5B18E3F4" w14:textId="77777777" w:rsidR="009514F5" w:rsidRPr="00E504A8" w:rsidRDefault="009514F5" w:rsidP="00EA43EE">
      <w:pPr>
        <w:jc w:val="both"/>
        <w:rPr>
          <w:rFonts w:ascii="Arial" w:eastAsia="Arial" w:hAnsi="Arial" w:cs="Arial"/>
          <w:sz w:val="22"/>
          <w:szCs w:val="22"/>
        </w:rPr>
      </w:pPr>
      <w:r w:rsidRPr="00E504A8">
        <w:rPr>
          <w:rFonts w:ascii="Arial" w:eastAsia="Arial" w:hAnsi="Arial" w:cs="Arial"/>
          <w:sz w:val="22"/>
          <w:szCs w:val="22"/>
        </w:rPr>
        <w:t>A) los productos requeridos en la ficha técnica deberán de ser de primera calidad y concordar exactamente con lo solicitado.</w:t>
      </w:r>
    </w:p>
    <w:p w14:paraId="78D309F3" w14:textId="67F52E3A" w:rsidR="009514F5" w:rsidRDefault="009514F5" w:rsidP="00EA43EE">
      <w:pPr>
        <w:jc w:val="both"/>
        <w:rPr>
          <w:rFonts w:ascii="Arial" w:eastAsia="Arial" w:hAnsi="Arial" w:cs="Arial"/>
          <w:sz w:val="22"/>
          <w:szCs w:val="22"/>
        </w:rPr>
      </w:pPr>
      <w:r w:rsidRPr="00E504A8">
        <w:rPr>
          <w:rFonts w:ascii="Arial" w:eastAsia="Arial" w:hAnsi="Arial" w:cs="Arial"/>
          <w:sz w:val="22"/>
          <w:szCs w:val="22"/>
        </w:rPr>
        <w:t>b)-. El contratista deberá reemplazar de forma inmediata a la notificación del supervisor del contrato cualquier cámara que presente algún defecto que impida o evite su normal y correcto funcionamiento</w:t>
      </w:r>
      <w:r w:rsidR="00EA43EE">
        <w:rPr>
          <w:rFonts w:ascii="Arial" w:eastAsia="Arial" w:hAnsi="Arial" w:cs="Arial"/>
          <w:sz w:val="22"/>
          <w:szCs w:val="22"/>
        </w:rPr>
        <w:t>.</w:t>
      </w:r>
    </w:p>
    <w:p w14:paraId="43FB4B2D" w14:textId="77777777" w:rsidR="00615DFA" w:rsidRDefault="00615DFA" w:rsidP="00EA43EE">
      <w:pPr>
        <w:jc w:val="both"/>
        <w:rPr>
          <w:rFonts w:ascii="Arial" w:eastAsia="Arial" w:hAnsi="Arial" w:cs="Arial"/>
          <w:sz w:val="22"/>
          <w:szCs w:val="22"/>
        </w:rPr>
      </w:pPr>
    </w:p>
    <w:p w14:paraId="7AC1B452" w14:textId="77777777" w:rsidR="00EA43EE" w:rsidRDefault="00EA43EE" w:rsidP="00EA43EE">
      <w:pPr>
        <w:jc w:val="both"/>
        <w:rPr>
          <w:rFonts w:ascii="Arial" w:eastAsia="Arial" w:hAnsi="Arial" w:cs="Arial"/>
          <w:sz w:val="22"/>
          <w:szCs w:val="22"/>
        </w:rPr>
      </w:pPr>
    </w:p>
    <w:p w14:paraId="2AA41981" w14:textId="77777777" w:rsidR="009F2826" w:rsidRDefault="009F2826" w:rsidP="00EA43EE">
      <w:pPr>
        <w:jc w:val="both"/>
        <w:rPr>
          <w:rFonts w:ascii="Arial" w:eastAsia="Arial" w:hAnsi="Arial" w:cs="Arial"/>
          <w:sz w:val="22"/>
          <w:szCs w:val="22"/>
        </w:rPr>
      </w:pPr>
    </w:p>
    <w:p w14:paraId="002AD96B" w14:textId="77777777" w:rsidR="009F2826" w:rsidRDefault="009F2826" w:rsidP="00EA43EE">
      <w:pPr>
        <w:jc w:val="both"/>
        <w:rPr>
          <w:rFonts w:ascii="Arial" w:eastAsia="Arial" w:hAnsi="Arial" w:cs="Arial"/>
          <w:sz w:val="22"/>
          <w:szCs w:val="22"/>
        </w:rPr>
      </w:pPr>
    </w:p>
    <w:p w14:paraId="631DD713" w14:textId="77777777" w:rsidR="009F2826" w:rsidRDefault="009F2826" w:rsidP="00EA43EE">
      <w:pPr>
        <w:jc w:val="both"/>
        <w:rPr>
          <w:rFonts w:ascii="Arial" w:eastAsia="Arial" w:hAnsi="Arial" w:cs="Arial"/>
          <w:sz w:val="22"/>
          <w:szCs w:val="22"/>
        </w:rPr>
      </w:pPr>
    </w:p>
    <w:p w14:paraId="728F97FA" w14:textId="5331AD9B" w:rsidR="002C794D" w:rsidRPr="00E504A8" w:rsidRDefault="002C794D" w:rsidP="00F012E8">
      <w:pPr>
        <w:jc w:val="both"/>
        <w:rPr>
          <w:rFonts w:ascii="Arial" w:hAnsi="Arial" w:cs="Arial"/>
          <w:b/>
          <w:sz w:val="22"/>
          <w:szCs w:val="22"/>
          <w:lang w:val="es-CO"/>
        </w:rPr>
      </w:pPr>
      <w:r w:rsidRPr="00E504A8">
        <w:rPr>
          <w:rFonts w:ascii="Arial" w:hAnsi="Arial" w:cs="Arial"/>
          <w:b/>
          <w:sz w:val="22"/>
          <w:szCs w:val="22"/>
          <w:lang w:val="es-CO"/>
        </w:rPr>
        <w:lastRenderedPageBreak/>
        <w:t xml:space="preserve">ASPECTOS </w:t>
      </w:r>
      <w:r w:rsidR="00323EC9" w:rsidRPr="00E504A8">
        <w:rPr>
          <w:rFonts w:ascii="Arial" w:hAnsi="Arial" w:cs="Arial"/>
          <w:b/>
          <w:sz w:val="22"/>
          <w:szCs w:val="22"/>
          <w:lang w:val="es-CO"/>
        </w:rPr>
        <w:t>TÉCNICOS</w:t>
      </w:r>
    </w:p>
    <w:p w14:paraId="79675F3E" w14:textId="0DBDBFF1" w:rsidR="002C794D" w:rsidRPr="00E504A8" w:rsidRDefault="002C794D" w:rsidP="00F012E8">
      <w:pPr>
        <w:jc w:val="both"/>
        <w:rPr>
          <w:rFonts w:ascii="Arial" w:hAnsi="Arial" w:cs="Arial"/>
          <w:b/>
          <w:sz w:val="22"/>
          <w:szCs w:val="22"/>
          <w:lang w:val="es-CO"/>
        </w:rPr>
      </w:pPr>
    </w:p>
    <w:tbl>
      <w:tblPr>
        <w:tblW w:w="4672" w:type="pct"/>
        <w:jc w:val="center"/>
        <w:tblCellMar>
          <w:left w:w="70" w:type="dxa"/>
          <w:right w:w="70" w:type="dxa"/>
        </w:tblCellMar>
        <w:tblLook w:val="04A0" w:firstRow="1" w:lastRow="0" w:firstColumn="1" w:lastColumn="0" w:noHBand="0" w:noVBand="1"/>
      </w:tblPr>
      <w:tblGrid>
        <w:gridCol w:w="825"/>
        <w:gridCol w:w="6401"/>
        <w:gridCol w:w="1552"/>
      </w:tblGrid>
      <w:tr w:rsidR="00EA3E59" w:rsidRPr="00FC7504" w14:paraId="5EF3E708" w14:textId="77777777" w:rsidTr="00615DFA">
        <w:trPr>
          <w:trHeight w:val="20"/>
          <w:jc w:val="center"/>
        </w:trPr>
        <w:tc>
          <w:tcPr>
            <w:tcW w:w="470" w:type="pct"/>
            <w:tcBorders>
              <w:top w:val="single" w:sz="4" w:space="0" w:color="auto"/>
              <w:left w:val="single" w:sz="4" w:space="0" w:color="auto"/>
              <w:bottom w:val="single" w:sz="4" w:space="0" w:color="auto"/>
              <w:right w:val="single" w:sz="4" w:space="0" w:color="auto"/>
            </w:tcBorders>
            <w:noWrap/>
            <w:vAlign w:val="center"/>
            <w:hideMark/>
          </w:tcPr>
          <w:p w14:paraId="0381F17B" w14:textId="77777777" w:rsidR="00EA3E59" w:rsidRPr="00FC7504" w:rsidRDefault="00EA3E59" w:rsidP="00CC51F6">
            <w:pPr>
              <w:jc w:val="center"/>
              <w:rPr>
                <w:rFonts w:ascii="Arial" w:hAnsi="Arial" w:cs="Arial"/>
                <w:b/>
                <w:bCs/>
                <w:color w:val="000000"/>
                <w:sz w:val="20"/>
                <w:szCs w:val="20"/>
                <w:lang w:eastAsia="es-CO"/>
              </w:rPr>
            </w:pPr>
            <w:r w:rsidRPr="00FC7504">
              <w:rPr>
                <w:rFonts w:ascii="Arial" w:hAnsi="Arial" w:cs="Arial"/>
                <w:b/>
                <w:bCs/>
                <w:color w:val="000000"/>
                <w:sz w:val="20"/>
                <w:szCs w:val="20"/>
                <w:lang w:eastAsia="es-CO"/>
              </w:rPr>
              <w:t>ITEM</w:t>
            </w:r>
          </w:p>
        </w:tc>
        <w:tc>
          <w:tcPr>
            <w:tcW w:w="3646" w:type="pct"/>
            <w:tcBorders>
              <w:top w:val="single" w:sz="4" w:space="0" w:color="auto"/>
              <w:left w:val="nil"/>
              <w:bottom w:val="single" w:sz="4" w:space="0" w:color="auto"/>
              <w:right w:val="single" w:sz="4" w:space="0" w:color="auto"/>
            </w:tcBorders>
            <w:vAlign w:val="center"/>
            <w:hideMark/>
          </w:tcPr>
          <w:p w14:paraId="2B19ADD0" w14:textId="77777777" w:rsidR="00EA3E59" w:rsidRPr="00FC7504" w:rsidRDefault="00EA3E59" w:rsidP="00CC51F6">
            <w:pPr>
              <w:jc w:val="center"/>
              <w:rPr>
                <w:rFonts w:ascii="Arial" w:hAnsi="Arial" w:cs="Arial"/>
                <w:b/>
                <w:bCs/>
                <w:color w:val="000000"/>
                <w:sz w:val="20"/>
                <w:szCs w:val="20"/>
                <w:lang w:eastAsia="es-CO"/>
              </w:rPr>
            </w:pPr>
            <w:r w:rsidRPr="00FC7504">
              <w:rPr>
                <w:rFonts w:ascii="Arial" w:hAnsi="Arial" w:cs="Arial"/>
                <w:b/>
                <w:bCs/>
                <w:color w:val="000000"/>
                <w:sz w:val="20"/>
                <w:szCs w:val="20"/>
                <w:lang w:eastAsia="es-CO"/>
              </w:rPr>
              <w:t>DETALLE</w:t>
            </w:r>
          </w:p>
        </w:tc>
        <w:tc>
          <w:tcPr>
            <w:tcW w:w="884" w:type="pct"/>
            <w:tcBorders>
              <w:top w:val="single" w:sz="4" w:space="0" w:color="auto"/>
              <w:left w:val="nil"/>
              <w:bottom w:val="single" w:sz="4" w:space="0" w:color="auto"/>
              <w:right w:val="single" w:sz="4" w:space="0" w:color="auto"/>
            </w:tcBorders>
            <w:noWrap/>
            <w:vAlign w:val="center"/>
            <w:hideMark/>
          </w:tcPr>
          <w:p w14:paraId="132DCBE6" w14:textId="77777777" w:rsidR="00EA3E59" w:rsidRPr="00FC7504" w:rsidRDefault="00EA3E59" w:rsidP="00CC51F6">
            <w:pPr>
              <w:jc w:val="center"/>
              <w:rPr>
                <w:rFonts w:ascii="Arial" w:hAnsi="Arial" w:cs="Arial"/>
                <w:b/>
                <w:bCs/>
                <w:color w:val="000000"/>
                <w:sz w:val="20"/>
                <w:szCs w:val="20"/>
                <w:lang w:eastAsia="es-CO"/>
              </w:rPr>
            </w:pPr>
            <w:r w:rsidRPr="00FC7504">
              <w:rPr>
                <w:rFonts w:ascii="Arial" w:hAnsi="Arial" w:cs="Arial"/>
                <w:b/>
                <w:bCs/>
                <w:color w:val="000000"/>
                <w:sz w:val="20"/>
                <w:szCs w:val="20"/>
                <w:lang w:eastAsia="es-CO"/>
              </w:rPr>
              <w:t>CANTIDAD</w:t>
            </w:r>
          </w:p>
        </w:tc>
      </w:tr>
      <w:tr w:rsidR="00B21BDD" w:rsidRPr="00FC7504" w14:paraId="3B710585" w14:textId="77777777" w:rsidTr="00615DFA">
        <w:trPr>
          <w:trHeight w:val="20"/>
          <w:jc w:val="center"/>
        </w:trPr>
        <w:tc>
          <w:tcPr>
            <w:tcW w:w="470" w:type="pct"/>
            <w:tcBorders>
              <w:top w:val="nil"/>
              <w:left w:val="single" w:sz="4" w:space="0" w:color="auto"/>
              <w:bottom w:val="single" w:sz="4" w:space="0" w:color="auto"/>
              <w:right w:val="single" w:sz="4" w:space="0" w:color="auto"/>
            </w:tcBorders>
            <w:noWrap/>
            <w:vAlign w:val="center"/>
          </w:tcPr>
          <w:p w14:paraId="4C5417F3" w14:textId="42A78F4E" w:rsidR="00B21BDD" w:rsidRPr="00FC7504" w:rsidRDefault="00B21BDD" w:rsidP="00B21BDD">
            <w:pPr>
              <w:jc w:val="center"/>
              <w:rPr>
                <w:rFonts w:ascii="Arial" w:hAnsi="Arial" w:cs="Arial"/>
                <w:color w:val="000000"/>
                <w:sz w:val="20"/>
                <w:szCs w:val="20"/>
                <w:lang w:eastAsia="es-CO"/>
              </w:rPr>
            </w:pPr>
            <w:r w:rsidRPr="00FC7504">
              <w:rPr>
                <w:rFonts w:ascii="Arial" w:hAnsi="Arial" w:cs="Arial"/>
                <w:color w:val="000000"/>
                <w:sz w:val="20"/>
                <w:szCs w:val="20"/>
                <w:lang w:eastAsia="es-CO"/>
              </w:rPr>
              <w:t>1</w:t>
            </w:r>
          </w:p>
        </w:tc>
        <w:tc>
          <w:tcPr>
            <w:tcW w:w="3646" w:type="pct"/>
            <w:tcBorders>
              <w:top w:val="nil"/>
              <w:left w:val="nil"/>
              <w:bottom w:val="single" w:sz="4" w:space="0" w:color="auto"/>
              <w:right w:val="single" w:sz="4" w:space="0" w:color="auto"/>
            </w:tcBorders>
          </w:tcPr>
          <w:p w14:paraId="51279992" w14:textId="6A2E3A8E" w:rsidR="00B21BDD" w:rsidRDefault="009F2826" w:rsidP="00B21BDD">
            <w:pPr>
              <w:jc w:val="both"/>
              <w:rPr>
                <w:rFonts w:ascii="Arial" w:hAnsi="Arial" w:cs="Arial"/>
                <w:sz w:val="20"/>
                <w:szCs w:val="20"/>
              </w:rPr>
            </w:pPr>
            <w:r>
              <w:rPr>
                <w:rFonts w:ascii="Arial" w:hAnsi="Arial" w:cs="Arial"/>
                <w:sz w:val="20"/>
                <w:szCs w:val="20"/>
              </w:rPr>
              <w:t>XXXXXXXXXXXXXXXXXXXXXXXXXXXXXXXXXXXXXXXXXX</w:t>
            </w:r>
            <w:r w:rsidR="00B21BDD">
              <w:rPr>
                <w:rFonts w:ascii="Arial" w:hAnsi="Arial" w:cs="Arial"/>
                <w:sz w:val="20"/>
                <w:szCs w:val="20"/>
              </w:rPr>
              <w:t xml:space="preserve"> </w:t>
            </w:r>
          </w:p>
        </w:tc>
        <w:tc>
          <w:tcPr>
            <w:tcW w:w="884" w:type="pct"/>
            <w:tcBorders>
              <w:top w:val="nil"/>
              <w:left w:val="nil"/>
              <w:bottom w:val="single" w:sz="4" w:space="0" w:color="auto"/>
              <w:right w:val="single" w:sz="4" w:space="0" w:color="auto"/>
            </w:tcBorders>
            <w:noWrap/>
          </w:tcPr>
          <w:p w14:paraId="773B5D23" w14:textId="5126F8FD" w:rsidR="00B21BDD" w:rsidRDefault="009F2826" w:rsidP="00B21BDD">
            <w:pPr>
              <w:jc w:val="center"/>
              <w:rPr>
                <w:rFonts w:ascii="Arial" w:hAnsi="Arial" w:cs="Arial"/>
                <w:color w:val="000000"/>
                <w:sz w:val="20"/>
                <w:szCs w:val="20"/>
              </w:rPr>
            </w:pPr>
            <w:r>
              <w:rPr>
                <w:rFonts w:ascii="Arial" w:hAnsi="Arial" w:cs="Arial"/>
                <w:color w:val="000000"/>
                <w:sz w:val="20"/>
                <w:szCs w:val="20"/>
              </w:rPr>
              <w:t>XX</w:t>
            </w:r>
            <w:r w:rsidR="00B21BDD">
              <w:rPr>
                <w:rFonts w:ascii="Arial" w:hAnsi="Arial" w:cs="Arial"/>
                <w:color w:val="000000"/>
                <w:sz w:val="20"/>
                <w:szCs w:val="20"/>
              </w:rPr>
              <w:t>2</w:t>
            </w:r>
          </w:p>
        </w:tc>
      </w:tr>
      <w:tr w:rsidR="00F8469B" w:rsidRPr="00FC7504" w14:paraId="17AC5AD0" w14:textId="77777777" w:rsidTr="005472EC">
        <w:trPr>
          <w:trHeight w:val="543"/>
          <w:jc w:val="center"/>
        </w:trPr>
        <w:tc>
          <w:tcPr>
            <w:tcW w:w="5000" w:type="pct"/>
            <w:gridSpan w:val="3"/>
            <w:tcBorders>
              <w:top w:val="nil"/>
              <w:left w:val="single" w:sz="4" w:space="0" w:color="auto"/>
              <w:bottom w:val="single" w:sz="4" w:space="0" w:color="auto"/>
              <w:right w:val="single" w:sz="4" w:space="0" w:color="auto"/>
            </w:tcBorders>
            <w:noWrap/>
            <w:vAlign w:val="center"/>
          </w:tcPr>
          <w:p w14:paraId="269AB206" w14:textId="4F12238F" w:rsidR="00F8469B" w:rsidRPr="00F8469B" w:rsidRDefault="00F8469B" w:rsidP="00B21BDD">
            <w:pPr>
              <w:jc w:val="center"/>
              <w:rPr>
                <w:rFonts w:ascii="Arial" w:hAnsi="Arial" w:cs="Arial"/>
                <w:b/>
                <w:color w:val="000000"/>
                <w:sz w:val="20"/>
                <w:szCs w:val="20"/>
              </w:rPr>
            </w:pPr>
            <w:r w:rsidRPr="00F8469B">
              <w:rPr>
                <w:rFonts w:ascii="Arial" w:hAnsi="Arial" w:cs="Arial"/>
                <w:b/>
                <w:color w:val="000000"/>
                <w:sz w:val="20"/>
                <w:szCs w:val="20"/>
              </w:rPr>
              <w:t>PREVENTIVO</w:t>
            </w:r>
            <w:r>
              <w:rPr>
                <w:rFonts w:ascii="Arial" w:hAnsi="Arial" w:cs="Arial"/>
                <w:b/>
                <w:color w:val="000000"/>
                <w:sz w:val="20"/>
                <w:szCs w:val="20"/>
              </w:rPr>
              <w:t xml:space="preserve"> CAMARAS</w:t>
            </w:r>
            <w:r w:rsidRPr="00F8469B">
              <w:rPr>
                <w:rFonts w:ascii="Arial" w:hAnsi="Arial" w:cs="Arial"/>
                <w:b/>
                <w:color w:val="000000"/>
                <w:sz w:val="20"/>
                <w:szCs w:val="20"/>
              </w:rPr>
              <w:t xml:space="preserve"> </w:t>
            </w:r>
            <w:r>
              <w:rPr>
                <w:rFonts w:ascii="Arial" w:hAnsi="Arial" w:cs="Arial"/>
                <w:b/>
                <w:color w:val="000000"/>
                <w:sz w:val="20"/>
                <w:szCs w:val="20"/>
              </w:rPr>
              <w:t>ANALOGAS</w:t>
            </w:r>
          </w:p>
        </w:tc>
      </w:tr>
      <w:tr w:rsidR="00F8469B" w:rsidRPr="00FC7504" w14:paraId="7A988AB4" w14:textId="77777777" w:rsidTr="00F8469B">
        <w:trPr>
          <w:trHeight w:val="20"/>
          <w:jc w:val="center"/>
        </w:trPr>
        <w:tc>
          <w:tcPr>
            <w:tcW w:w="5000" w:type="pct"/>
            <w:gridSpan w:val="3"/>
            <w:tcBorders>
              <w:top w:val="nil"/>
              <w:left w:val="single" w:sz="4" w:space="0" w:color="auto"/>
              <w:bottom w:val="single" w:sz="4" w:space="0" w:color="auto"/>
              <w:right w:val="single" w:sz="4" w:space="0" w:color="auto"/>
            </w:tcBorders>
            <w:noWrap/>
            <w:vAlign w:val="center"/>
          </w:tcPr>
          <w:p w14:paraId="05410C6B" w14:textId="40AFE720" w:rsidR="00F8469B" w:rsidRPr="005472EC" w:rsidRDefault="0026459E" w:rsidP="005472EC">
            <w:pPr>
              <w:pStyle w:val="Prrafodelista"/>
              <w:numPr>
                <w:ilvl w:val="0"/>
                <w:numId w:val="34"/>
              </w:numPr>
              <w:jc w:val="both"/>
              <w:rPr>
                <w:rFonts w:ascii="Arial" w:hAnsi="Arial" w:cs="Arial"/>
              </w:rPr>
            </w:pPr>
            <w:r w:rsidRPr="005472EC">
              <w:rPr>
                <w:rFonts w:ascii="Arial" w:hAnsi="Arial" w:cs="Arial"/>
              </w:rPr>
              <w:t xml:space="preserve">XXXXX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
          <w:p w14:paraId="5CE47040" w14:textId="3D58CA49" w:rsidR="005472EC" w:rsidRPr="005472EC" w:rsidRDefault="005472EC" w:rsidP="005472EC">
            <w:pPr>
              <w:pStyle w:val="Prrafodelista"/>
              <w:numPr>
                <w:ilvl w:val="0"/>
                <w:numId w:val="34"/>
              </w:numPr>
              <w:jc w:val="both"/>
              <w:rPr>
                <w:rFonts w:ascii="Arial" w:hAnsi="Arial" w:cs="Arial"/>
              </w:rPr>
            </w:pPr>
            <w:r w:rsidRPr="005472EC">
              <w:rPr>
                <w:rFonts w:ascii="Arial" w:hAnsi="Arial" w:cs="Arial"/>
              </w:rPr>
              <w:t xml:space="preserve">XXXXX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
          <w:p w14:paraId="3AA2CC42" w14:textId="77777777" w:rsidR="005472EC" w:rsidRPr="005472EC" w:rsidRDefault="005472EC" w:rsidP="005472EC">
            <w:pPr>
              <w:pStyle w:val="Prrafodelista"/>
              <w:numPr>
                <w:ilvl w:val="0"/>
                <w:numId w:val="34"/>
              </w:numPr>
              <w:jc w:val="both"/>
              <w:rPr>
                <w:rFonts w:ascii="Arial" w:hAnsi="Arial" w:cs="Arial"/>
              </w:rPr>
            </w:pPr>
            <w:r w:rsidRPr="005472EC">
              <w:rPr>
                <w:rFonts w:ascii="Arial" w:hAnsi="Arial" w:cs="Arial"/>
              </w:rPr>
              <w:t xml:space="preserve">XXXXX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
          <w:p w14:paraId="412FF57E" w14:textId="77777777" w:rsidR="005472EC" w:rsidRPr="005472EC" w:rsidRDefault="005472EC" w:rsidP="005472EC">
            <w:pPr>
              <w:pStyle w:val="Prrafodelista"/>
              <w:numPr>
                <w:ilvl w:val="0"/>
                <w:numId w:val="34"/>
              </w:numPr>
              <w:jc w:val="both"/>
              <w:rPr>
                <w:rFonts w:ascii="Arial" w:hAnsi="Arial" w:cs="Arial"/>
              </w:rPr>
            </w:pPr>
            <w:r w:rsidRPr="005472EC">
              <w:rPr>
                <w:rFonts w:ascii="Arial" w:hAnsi="Arial" w:cs="Arial"/>
              </w:rPr>
              <w:t xml:space="preserve">XXXXX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
          <w:p w14:paraId="0F51498D" w14:textId="77777777" w:rsidR="005472EC" w:rsidRPr="005472EC" w:rsidRDefault="005472EC" w:rsidP="005472EC">
            <w:pPr>
              <w:pStyle w:val="Prrafodelista"/>
              <w:numPr>
                <w:ilvl w:val="0"/>
                <w:numId w:val="34"/>
              </w:numPr>
              <w:jc w:val="both"/>
              <w:rPr>
                <w:rFonts w:ascii="Arial" w:hAnsi="Arial" w:cs="Arial"/>
              </w:rPr>
            </w:pPr>
            <w:r w:rsidRPr="005472EC">
              <w:rPr>
                <w:rFonts w:ascii="Arial" w:hAnsi="Arial" w:cs="Arial"/>
              </w:rPr>
              <w:t xml:space="preserve">XXXXX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
          <w:p w14:paraId="7F195D3E" w14:textId="77777777" w:rsidR="005472EC" w:rsidRPr="005472EC" w:rsidRDefault="005472EC" w:rsidP="005472EC">
            <w:pPr>
              <w:pStyle w:val="Prrafodelista"/>
              <w:numPr>
                <w:ilvl w:val="0"/>
                <w:numId w:val="34"/>
              </w:numPr>
              <w:jc w:val="both"/>
              <w:rPr>
                <w:rFonts w:ascii="Arial" w:hAnsi="Arial" w:cs="Arial"/>
              </w:rPr>
            </w:pPr>
            <w:r w:rsidRPr="005472EC">
              <w:rPr>
                <w:rFonts w:ascii="Arial" w:hAnsi="Arial" w:cs="Arial"/>
              </w:rPr>
              <w:t xml:space="preserve">XXXXX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
          <w:p w14:paraId="2ADBC0C8" w14:textId="77777777" w:rsidR="005472EC" w:rsidRPr="005472EC" w:rsidRDefault="005472EC" w:rsidP="005472EC">
            <w:pPr>
              <w:pStyle w:val="Prrafodelista"/>
              <w:numPr>
                <w:ilvl w:val="0"/>
                <w:numId w:val="34"/>
              </w:numPr>
              <w:jc w:val="both"/>
              <w:rPr>
                <w:rFonts w:ascii="Arial" w:hAnsi="Arial" w:cs="Arial"/>
              </w:rPr>
            </w:pPr>
            <w:r w:rsidRPr="005472EC">
              <w:rPr>
                <w:rFonts w:ascii="Arial" w:hAnsi="Arial" w:cs="Arial"/>
              </w:rPr>
              <w:t xml:space="preserve">XXXXX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
          <w:p w14:paraId="00E52BB4" w14:textId="42B31C12" w:rsidR="00F8469B" w:rsidRPr="00F8469B" w:rsidRDefault="00F8469B" w:rsidP="0026459E">
            <w:pPr>
              <w:jc w:val="both"/>
              <w:rPr>
                <w:rFonts w:ascii="Arial" w:hAnsi="Arial" w:cs="Arial"/>
                <w:sz w:val="20"/>
                <w:szCs w:val="20"/>
              </w:rPr>
            </w:pPr>
          </w:p>
          <w:p w14:paraId="2D88F7D6" w14:textId="501A4C0C" w:rsidR="00F8469B" w:rsidRDefault="00F8469B" w:rsidP="00F8469B">
            <w:pPr>
              <w:rPr>
                <w:rFonts w:ascii="Arial" w:hAnsi="Arial" w:cs="Arial"/>
                <w:color w:val="000000"/>
                <w:sz w:val="20"/>
                <w:szCs w:val="20"/>
              </w:rPr>
            </w:pPr>
          </w:p>
        </w:tc>
      </w:tr>
      <w:tr w:rsidR="00F8469B" w:rsidRPr="00FC7504" w14:paraId="35EDC953" w14:textId="77777777" w:rsidTr="00F8469B">
        <w:trPr>
          <w:trHeight w:val="20"/>
          <w:jc w:val="center"/>
        </w:trPr>
        <w:tc>
          <w:tcPr>
            <w:tcW w:w="5000" w:type="pct"/>
            <w:gridSpan w:val="3"/>
            <w:tcBorders>
              <w:top w:val="nil"/>
              <w:left w:val="single" w:sz="4" w:space="0" w:color="auto"/>
              <w:bottom w:val="single" w:sz="4" w:space="0" w:color="auto"/>
              <w:right w:val="single" w:sz="4" w:space="0" w:color="auto"/>
            </w:tcBorders>
            <w:noWrap/>
            <w:vAlign w:val="center"/>
          </w:tcPr>
          <w:p w14:paraId="317D7B3E" w14:textId="55ECEE02" w:rsidR="00F8469B" w:rsidRDefault="00F8469B" w:rsidP="00B21BDD">
            <w:pPr>
              <w:jc w:val="center"/>
              <w:rPr>
                <w:rFonts w:ascii="Arial" w:hAnsi="Arial" w:cs="Arial"/>
                <w:color w:val="000000"/>
                <w:sz w:val="20"/>
                <w:szCs w:val="20"/>
              </w:rPr>
            </w:pPr>
            <w:r w:rsidRPr="00F8469B">
              <w:rPr>
                <w:rFonts w:ascii="Arial" w:hAnsi="Arial" w:cs="Arial"/>
                <w:b/>
                <w:sz w:val="20"/>
                <w:szCs w:val="20"/>
              </w:rPr>
              <w:t>PREVENTIVO CAMARS IP</w:t>
            </w:r>
          </w:p>
        </w:tc>
      </w:tr>
      <w:tr w:rsidR="00F8469B" w:rsidRPr="00FC7504" w14:paraId="68CDFC46" w14:textId="77777777" w:rsidTr="00F8469B">
        <w:trPr>
          <w:trHeight w:val="20"/>
          <w:jc w:val="center"/>
        </w:trPr>
        <w:tc>
          <w:tcPr>
            <w:tcW w:w="5000" w:type="pct"/>
            <w:gridSpan w:val="3"/>
            <w:tcBorders>
              <w:top w:val="nil"/>
              <w:left w:val="single" w:sz="4" w:space="0" w:color="auto"/>
              <w:bottom w:val="single" w:sz="4" w:space="0" w:color="auto"/>
              <w:right w:val="single" w:sz="4" w:space="0" w:color="auto"/>
            </w:tcBorders>
            <w:noWrap/>
            <w:vAlign w:val="center"/>
          </w:tcPr>
          <w:p w14:paraId="4A7DCCA1" w14:textId="77777777" w:rsidR="005472EC" w:rsidRPr="005472EC" w:rsidRDefault="00F8469B" w:rsidP="005472EC">
            <w:pPr>
              <w:pStyle w:val="Prrafodelista"/>
              <w:numPr>
                <w:ilvl w:val="0"/>
                <w:numId w:val="36"/>
              </w:numPr>
              <w:jc w:val="both"/>
              <w:rPr>
                <w:rFonts w:ascii="Arial" w:hAnsi="Arial" w:cs="Arial"/>
              </w:rPr>
            </w:pPr>
            <w:r>
              <w:rPr>
                <w:rFonts w:ascii="Arial" w:hAnsi="Arial" w:cs="Arial"/>
              </w:rPr>
              <w:t>A</w:t>
            </w:r>
            <w:r w:rsidRPr="00F8469B">
              <w:rPr>
                <w:rFonts w:ascii="Arial" w:hAnsi="Arial" w:cs="Arial"/>
              </w:rPr>
              <w:t xml:space="preserve">. </w:t>
            </w:r>
            <w:r w:rsidR="005472EC" w:rsidRPr="005472EC">
              <w:rPr>
                <w:rFonts w:ascii="Arial" w:hAnsi="Arial" w:cs="Arial"/>
              </w:rPr>
              <w:t xml:space="preserve">XXXXX </w:t>
            </w:r>
            <w:proofErr w:type="spellStart"/>
            <w:r w:rsidR="005472EC" w:rsidRPr="005472EC">
              <w:rPr>
                <w:rFonts w:ascii="Arial" w:hAnsi="Arial" w:cs="Arial"/>
              </w:rPr>
              <w:t>XXXXX</w:t>
            </w:r>
            <w:proofErr w:type="spellEnd"/>
            <w:r w:rsidR="005472EC" w:rsidRPr="005472EC">
              <w:rPr>
                <w:rFonts w:ascii="Arial" w:hAnsi="Arial" w:cs="Arial"/>
              </w:rPr>
              <w:t xml:space="preserve"> </w:t>
            </w:r>
            <w:proofErr w:type="spellStart"/>
            <w:r w:rsidR="005472EC" w:rsidRPr="005472EC">
              <w:rPr>
                <w:rFonts w:ascii="Arial" w:hAnsi="Arial" w:cs="Arial"/>
              </w:rPr>
              <w:t>XXXXX</w:t>
            </w:r>
            <w:proofErr w:type="spellEnd"/>
            <w:r w:rsidR="005472EC" w:rsidRPr="005472EC">
              <w:rPr>
                <w:rFonts w:ascii="Arial" w:hAnsi="Arial" w:cs="Arial"/>
              </w:rPr>
              <w:t xml:space="preserve"> </w:t>
            </w:r>
            <w:proofErr w:type="spellStart"/>
            <w:r w:rsidR="005472EC" w:rsidRPr="005472EC">
              <w:rPr>
                <w:rFonts w:ascii="Arial" w:hAnsi="Arial" w:cs="Arial"/>
              </w:rPr>
              <w:t>XXXXX</w:t>
            </w:r>
            <w:proofErr w:type="spellEnd"/>
            <w:r w:rsidR="005472EC" w:rsidRPr="005472EC">
              <w:rPr>
                <w:rFonts w:ascii="Arial" w:hAnsi="Arial" w:cs="Arial"/>
              </w:rPr>
              <w:t xml:space="preserve"> </w:t>
            </w:r>
          </w:p>
          <w:p w14:paraId="57200637" w14:textId="77777777" w:rsidR="005472EC" w:rsidRPr="005472EC" w:rsidRDefault="005472EC" w:rsidP="005472EC">
            <w:pPr>
              <w:pStyle w:val="Prrafodelista"/>
              <w:numPr>
                <w:ilvl w:val="0"/>
                <w:numId w:val="36"/>
              </w:numPr>
              <w:jc w:val="both"/>
              <w:rPr>
                <w:rFonts w:ascii="Arial" w:hAnsi="Arial" w:cs="Arial"/>
              </w:rPr>
            </w:pPr>
            <w:r w:rsidRPr="005472EC">
              <w:rPr>
                <w:rFonts w:ascii="Arial" w:hAnsi="Arial" w:cs="Arial"/>
              </w:rPr>
              <w:t xml:space="preserve">XXXXX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
          <w:p w14:paraId="029B61FF" w14:textId="77777777" w:rsidR="005472EC" w:rsidRPr="005472EC" w:rsidRDefault="005472EC" w:rsidP="005472EC">
            <w:pPr>
              <w:pStyle w:val="Prrafodelista"/>
              <w:numPr>
                <w:ilvl w:val="0"/>
                <w:numId w:val="36"/>
              </w:numPr>
              <w:jc w:val="both"/>
              <w:rPr>
                <w:rFonts w:ascii="Arial" w:hAnsi="Arial" w:cs="Arial"/>
              </w:rPr>
            </w:pPr>
            <w:r w:rsidRPr="005472EC">
              <w:rPr>
                <w:rFonts w:ascii="Arial" w:hAnsi="Arial" w:cs="Arial"/>
              </w:rPr>
              <w:t xml:space="preserve">XXXXX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
          <w:p w14:paraId="1E0B2A56" w14:textId="77777777" w:rsidR="005472EC" w:rsidRPr="005472EC" w:rsidRDefault="005472EC" w:rsidP="005472EC">
            <w:pPr>
              <w:pStyle w:val="Prrafodelista"/>
              <w:numPr>
                <w:ilvl w:val="0"/>
                <w:numId w:val="36"/>
              </w:numPr>
              <w:jc w:val="both"/>
              <w:rPr>
                <w:rFonts w:ascii="Arial" w:hAnsi="Arial" w:cs="Arial"/>
              </w:rPr>
            </w:pPr>
            <w:r w:rsidRPr="005472EC">
              <w:rPr>
                <w:rFonts w:ascii="Arial" w:hAnsi="Arial" w:cs="Arial"/>
              </w:rPr>
              <w:t xml:space="preserve">XXXXX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
          <w:p w14:paraId="2D63EFA6" w14:textId="77777777" w:rsidR="005472EC" w:rsidRPr="005472EC" w:rsidRDefault="005472EC" w:rsidP="005472EC">
            <w:pPr>
              <w:pStyle w:val="Prrafodelista"/>
              <w:numPr>
                <w:ilvl w:val="0"/>
                <w:numId w:val="36"/>
              </w:numPr>
              <w:jc w:val="both"/>
              <w:rPr>
                <w:rFonts w:ascii="Arial" w:hAnsi="Arial" w:cs="Arial"/>
              </w:rPr>
            </w:pPr>
            <w:r w:rsidRPr="005472EC">
              <w:rPr>
                <w:rFonts w:ascii="Arial" w:hAnsi="Arial" w:cs="Arial"/>
              </w:rPr>
              <w:t xml:space="preserve">XXXXX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
          <w:p w14:paraId="6DED8BF1" w14:textId="77777777" w:rsidR="005472EC" w:rsidRPr="005472EC" w:rsidRDefault="005472EC" w:rsidP="005472EC">
            <w:pPr>
              <w:pStyle w:val="Prrafodelista"/>
              <w:numPr>
                <w:ilvl w:val="0"/>
                <w:numId w:val="36"/>
              </w:numPr>
              <w:jc w:val="both"/>
              <w:rPr>
                <w:rFonts w:ascii="Arial" w:hAnsi="Arial" w:cs="Arial"/>
              </w:rPr>
            </w:pPr>
            <w:r w:rsidRPr="005472EC">
              <w:rPr>
                <w:rFonts w:ascii="Arial" w:hAnsi="Arial" w:cs="Arial"/>
              </w:rPr>
              <w:t xml:space="preserve">XXXXX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
          <w:p w14:paraId="4D1E982F" w14:textId="77777777" w:rsidR="005472EC" w:rsidRPr="005472EC" w:rsidRDefault="005472EC" w:rsidP="005472EC">
            <w:pPr>
              <w:pStyle w:val="Prrafodelista"/>
              <w:numPr>
                <w:ilvl w:val="0"/>
                <w:numId w:val="36"/>
              </w:numPr>
              <w:jc w:val="both"/>
              <w:rPr>
                <w:rFonts w:ascii="Arial" w:hAnsi="Arial" w:cs="Arial"/>
              </w:rPr>
            </w:pPr>
            <w:r w:rsidRPr="005472EC">
              <w:rPr>
                <w:rFonts w:ascii="Arial" w:hAnsi="Arial" w:cs="Arial"/>
              </w:rPr>
              <w:t xml:space="preserve">XXXXX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
          <w:p w14:paraId="29C111D3" w14:textId="77777777" w:rsidR="005472EC" w:rsidRPr="00F8469B" w:rsidRDefault="005472EC" w:rsidP="005472EC">
            <w:pPr>
              <w:jc w:val="both"/>
              <w:rPr>
                <w:rFonts w:ascii="Arial" w:hAnsi="Arial" w:cs="Arial"/>
                <w:sz w:val="20"/>
                <w:szCs w:val="20"/>
              </w:rPr>
            </w:pPr>
          </w:p>
          <w:p w14:paraId="1A2DC43C" w14:textId="6ED5A1D1" w:rsidR="00F8469B" w:rsidRDefault="00F8469B" w:rsidP="00F8469B">
            <w:pPr>
              <w:rPr>
                <w:rFonts w:ascii="Arial" w:hAnsi="Arial" w:cs="Arial"/>
                <w:color w:val="000000"/>
                <w:sz w:val="20"/>
                <w:szCs w:val="20"/>
              </w:rPr>
            </w:pPr>
          </w:p>
        </w:tc>
      </w:tr>
      <w:tr w:rsidR="00F8469B" w:rsidRPr="00FC7504" w14:paraId="39B326D6" w14:textId="77777777" w:rsidTr="00F8469B">
        <w:trPr>
          <w:trHeight w:val="20"/>
          <w:jc w:val="center"/>
        </w:trPr>
        <w:tc>
          <w:tcPr>
            <w:tcW w:w="5000" w:type="pct"/>
            <w:gridSpan w:val="3"/>
            <w:tcBorders>
              <w:top w:val="nil"/>
              <w:left w:val="single" w:sz="4" w:space="0" w:color="auto"/>
              <w:bottom w:val="single" w:sz="4" w:space="0" w:color="auto"/>
              <w:right w:val="single" w:sz="4" w:space="0" w:color="auto"/>
            </w:tcBorders>
            <w:noWrap/>
            <w:vAlign w:val="center"/>
          </w:tcPr>
          <w:p w14:paraId="335AB3DE" w14:textId="53626ED0" w:rsidR="00F8469B" w:rsidRPr="00F8469B" w:rsidRDefault="00F8469B" w:rsidP="00B21BDD">
            <w:pPr>
              <w:jc w:val="center"/>
              <w:rPr>
                <w:rFonts w:ascii="Arial" w:hAnsi="Arial" w:cs="Arial"/>
                <w:b/>
                <w:color w:val="000000"/>
                <w:sz w:val="20"/>
                <w:szCs w:val="20"/>
              </w:rPr>
            </w:pPr>
            <w:r w:rsidRPr="00F8469B">
              <w:rPr>
                <w:rFonts w:ascii="Arial" w:hAnsi="Arial" w:cs="Arial"/>
                <w:b/>
                <w:sz w:val="20"/>
                <w:szCs w:val="20"/>
              </w:rPr>
              <w:t>CORRECTIVO CAMARAS IP Y ANALOGAS</w:t>
            </w:r>
          </w:p>
        </w:tc>
      </w:tr>
      <w:tr w:rsidR="00806E5A" w:rsidRPr="00FC7504" w14:paraId="55056782" w14:textId="77777777" w:rsidTr="00806E5A">
        <w:trPr>
          <w:trHeight w:val="20"/>
          <w:jc w:val="center"/>
        </w:trPr>
        <w:tc>
          <w:tcPr>
            <w:tcW w:w="5000" w:type="pct"/>
            <w:gridSpan w:val="3"/>
            <w:tcBorders>
              <w:top w:val="nil"/>
              <w:left w:val="single" w:sz="4" w:space="0" w:color="auto"/>
              <w:bottom w:val="single" w:sz="4" w:space="0" w:color="auto"/>
              <w:right w:val="single" w:sz="4" w:space="0" w:color="auto"/>
            </w:tcBorders>
            <w:noWrap/>
            <w:vAlign w:val="center"/>
          </w:tcPr>
          <w:p w14:paraId="78712E36" w14:textId="77777777" w:rsidR="005472EC" w:rsidRPr="005472EC" w:rsidRDefault="00806E5A" w:rsidP="005472EC">
            <w:pPr>
              <w:pStyle w:val="Prrafodelista"/>
              <w:numPr>
                <w:ilvl w:val="0"/>
                <w:numId w:val="37"/>
              </w:numPr>
              <w:jc w:val="both"/>
              <w:rPr>
                <w:rFonts w:ascii="Arial" w:hAnsi="Arial" w:cs="Arial"/>
              </w:rPr>
            </w:pPr>
            <w:r>
              <w:rPr>
                <w:rFonts w:ascii="Arial" w:hAnsi="Arial" w:cs="Arial"/>
              </w:rPr>
              <w:t>A</w:t>
            </w:r>
            <w:r w:rsidRPr="00F8469B">
              <w:rPr>
                <w:rFonts w:ascii="Arial" w:hAnsi="Arial" w:cs="Arial"/>
              </w:rPr>
              <w:t xml:space="preserve">. </w:t>
            </w:r>
            <w:r w:rsidR="005472EC" w:rsidRPr="005472EC">
              <w:rPr>
                <w:rFonts w:ascii="Arial" w:hAnsi="Arial" w:cs="Arial"/>
              </w:rPr>
              <w:t xml:space="preserve">XXXXX </w:t>
            </w:r>
            <w:proofErr w:type="spellStart"/>
            <w:r w:rsidR="005472EC" w:rsidRPr="005472EC">
              <w:rPr>
                <w:rFonts w:ascii="Arial" w:hAnsi="Arial" w:cs="Arial"/>
              </w:rPr>
              <w:t>XXXXX</w:t>
            </w:r>
            <w:proofErr w:type="spellEnd"/>
            <w:r w:rsidR="005472EC" w:rsidRPr="005472EC">
              <w:rPr>
                <w:rFonts w:ascii="Arial" w:hAnsi="Arial" w:cs="Arial"/>
              </w:rPr>
              <w:t xml:space="preserve"> </w:t>
            </w:r>
            <w:proofErr w:type="spellStart"/>
            <w:r w:rsidR="005472EC" w:rsidRPr="005472EC">
              <w:rPr>
                <w:rFonts w:ascii="Arial" w:hAnsi="Arial" w:cs="Arial"/>
              </w:rPr>
              <w:t>XXXXX</w:t>
            </w:r>
            <w:proofErr w:type="spellEnd"/>
            <w:r w:rsidR="005472EC" w:rsidRPr="005472EC">
              <w:rPr>
                <w:rFonts w:ascii="Arial" w:hAnsi="Arial" w:cs="Arial"/>
              </w:rPr>
              <w:t xml:space="preserve"> </w:t>
            </w:r>
            <w:proofErr w:type="spellStart"/>
            <w:r w:rsidR="005472EC" w:rsidRPr="005472EC">
              <w:rPr>
                <w:rFonts w:ascii="Arial" w:hAnsi="Arial" w:cs="Arial"/>
              </w:rPr>
              <w:t>XXXXX</w:t>
            </w:r>
            <w:proofErr w:type="spellEnd"/>
            <w:r w:rsidR="005472EC" w:rsidRPr="005472EC">
              <w:rPr>
                <w:rFonts w:ascii="Arial" w:hAnsi="Arial" w:cs="Arial"/>
              </w:rPr>
              <w:t xml:space="preserve"> </w:t>
            </w:r>
          </w:p>
          <w:p w14:paraId="2906C8E0" w14:textId="77777777" w:rsidR="005472EC" w:rsidRPr="005472EC" w:rsidRDefault="005472EC" w:rsidP="005472EC">
            <w:pPr>
              <w:pStyle w:val="Prrafodelista"/>
              <w:numPr>
                <w:ilvl w:val="0"/>
                <w:numId w:val="37"/>
              </w:numPr>
              <w:jc w:val="both"/>
              <w:rPr>
                <w:rFonts w:ascii="Arial" w:hAnsi="Arial" w:cs="Arial"/>
              </w:rPr>
            </w:pPr>
            <w:r w:rsidRPr="005472EC">
              <w:rPr>
                <w:rFonts w:ascii="Arial" w:hAnsi="Arial" w:cs="Arial"/>
              </w:rPr>
              <w:t xml:space="preserve">XXXXX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
          <w:p w14:paraId="04550B93" w14:textId="77777777" w:rsidR="005472EC" w:rsidRPr="005472EC" w:rsidRDefault="005472EC" w:rsidP="005472EC">
            <w:pPr>
              <w:pStyle w:val="Prrafodelista"/>
              <w:numPr>
                <w:ilvl w:val="0"/>
                <w:numId w:val="37"/>
              </w:numPr>
              <w:jc w:val="both"/>
              <w:rPr>
                <w:rFonts w:ascii="Arial" w:hAnsi="Arial" w:cs="Arial"/>
              </w:rPr>
            </w:pPr>
            <w:r w:rsidRPr="005472EC">
              <w:rPr>
                <w:rFonts w:ascii="Arial" w:hAnsi="Arial" w:cs="Arial"/>
              </w:rPr>
              <w:t xml:space="preserve">XXXXX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
          <w:p w14:paraId="4DA9C3D8" w14:textId="77777777" w:rsidR="005472EC" w:rsidRPr="005472EC" w:rsidRDefault="005472EC" w:rsidP="005472EC">
            <w:pPr>
              <w:pStyle w:val="Prrafodelista"/>
              <w:numPr>
                <w:ilvl w:val="0"/>
                <w:numId w:val="37"/>
              </w:numPr>
              <w:jc w:val="both"/>
              <w:rPr>
                <w:rFonts w:ascii="Arial" w:hAnsi="Arial" w:cs="Arial"/>
              </w:rPr>
            </w:pPr>
            <w:r w:rsidRPr="005472EC">
              <w:rPr>
                <w:rFonts w:ascii="Arial" w:hAnsi="Arial" w:cs="Arial"/>
              </w:rPr>
              <w:t xml:space="preserve">XXXXX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
          <w:p w14:paraId="04CB0D37" w14:textId="77777777" w:rsidR="005472EC" w:rsidRPr="005472EC" w:rsidRDefault="005472EC" w:rsidP="005472EC">
            <w:pPr>
              <w:pStyle w:val="Prrafodelista"/>
              <w:numPr>
                <w:ilvl w:val="0"/>
                <w:numId w:val="37"/>
              </w:numPr>
              <w:jc w:val="both"/>
              <w:rPr>
                <w:rFonts w:ascii="Arial" w:hAnsi="Arial" w:cs="Arial"/>
              </w:rPr>
            </w:pPr>
            <w:r w:rsidRPr="005472EC">
              <w:rPr>
                <w:rFonts w:ascii="Arial" w:hAnsi="Arial" w:cs="Arial"/>
              </w:rPr>
              <w:t xml:space="preserve">XXXXX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
          <w:p w14:paraId="7CC69EFD" w14:textId="77777777" w:rsidR="005472EC" w:rsidRPr="005472EC" w:rsidRDefault="005472EC" w:rsidP="005472EC">
            <w:pPr>
              <w:pStyle w:val="Prrafodelista"/>
              <w:numPr>
                <w:ilvl w:val="0"/>
                <w:numId w:val="37"/>
              </w:numPr>
              <w:jc w:val="both"/>
              <w:rPr>
                <w:rFonts w:ascii="Arial" w:hAnsi="Arial" w:cs="Arial"/>
              </w:rPr>
            </w:pPr>
            <w:r w:rsidRPr="005472EC">
              <w:rPr>
                <w:rFonts w:ascii="Arial" w:hAnsi="Arial" w:cs="Arial"/>
              </w:rPr>
              <w:t xml:space="preserve">XXXXX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
          <w:p w14:paraId="6ACE4FF6" w14:textId="77777777" w:rsidR="005472EC" w:rsidRPr="005472EC" w:rsidRDefault="005472EC" w:rsidP="005472EC">
            <w:pPr>
              <w:pStyle w:val="Prrafodelista"/>
              <w:numPr>
                <w:ilvl w:val="0"/>
                <w:numId w:val="37"/>
              </w:numPr>
              <w:jc w:val="both"/>
              <w:rPr>
                <w:rFonts w:ascii="Arial" w:hAnsi="Arial" w:cs="Arial"/>
              </w:rPr>
            </w:pPr>
            <w:r w:rsidRPr="005472EC">
              <w:rPr>
                <w:rFonts w:ascii="Arial" w:hAnsi="Arial" w:cs="Arial"/>
              </w:rPr>
              <w:t xml:space="preserve">XXXXX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roofErr w:type="spellStart"/>
            <w:r w:rsidRPr="005472EC">
              <w:rPr>
                <w:rFonts w:ascii="Arial" w:hAnsi="Arial" w:cs="Arial"/>
              </w:rPr>
              <w:t>XXXXX</w:t>
            </w:r>
            <w:proofErr w:type="spellEnd"/>
            <w:r w:rsidRPr="005472EC">
              <w:rPr>
                <w:rFonts w:ascii="Arial" w:hAnsi="Arial" w:cs="Arial"/>
              </w:rPr>
              <w:t xml:space="preserve"> </w:t>
            </w:r>
          </w:p>
          <w:p w14:paraId="07DE7A8B" w14:textId="77777777" w:rsidR="005472EC" w:rsidRPr="00F8469B" w:rsidRDefault="005472EC" w:rsidP="005472EC">
            <w:pPr>
              <w:jc w:val="both"/>
              <w:rPr>
                <w:rFonts w:ascii="Arial" w:hAnsi="Arial" w:cs="Arial"/>
                <w:sz w:val="20"/>
                <w:szCs w:val="20"/>
              </w:rPr>
            </w:pPr>
          </w:p>
          <w:p w14:paraId="4CF102CE" w14:textId="7D0FE8CE" w:rsidR="00806E5A" w:rsidRDefault="00806E5A" w:rsidP="00806E5A">
            <w:pPr>
              <w:rPr>
                <w:rFonts w:ascii="Arial" w:hAnsi="Arial" w:cs="Arial"/>
                <w:color w:val="000000"/>
                <w:sz w:val="20"/>
                <w:szCs w:val="20"/>
              </w:rPr>
            </w:pPr>
          </w:p>
        </w:tc>
      </w:tr>
    </w:tbl>
    <w:p w14:paraId="5896F00F" w14:textId="4C2C11C5" w:rsidR="009F7900" w:rsidRPr="00E504A8" w:rsidRDefault="009F7900" w:rsidP="00E504A8">
      <w:pPr>
        <w:autoSpaceDE w:val="0"/>
        <w:autoSpaceDN w:val="0"/>
        <w:adjustRightInd w:val="0"/>
        <w:jc w:val="both"/>
        <w:rPr>
          <w:rFonts w:ascii="Arial" w:hAnsi="Arial" w:cs="Arial"/>
          <w:b/>
          <w:sz w:val="22"/>
          <w:szCs w:val="22"/>
          <w:lang w:val="es-CO"/>
        </w:rPr>
      </w:pPr>
    </w:p>
    <w:p w14:paraId="1C89DAAD" w14:textId="391781B2" w:rsidR="00083BB2" w:rsidRPr="00E504A8" w:rsidRDefault="00083BB2" w:rsidP="00E504A8">
      <w:pPr>
        <w:pStyle w:val="Sangradetextonormal"/>
        <w:numPr>
          <w:ilvl w:val="0"/>
          <w:numId w:val="1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after="240"/>
        <w:ind w:left="0" w:firstLine="0"/>
        <w:rPr>
          <w:rFonts w:ascii="Arial" w:hAnsi="Arial" w:cs="Arial"/>
          <w:b w:val="0"/>
          <w:szCs w:val="22"/>
        </w:rPr>
      </w:pPr>
      <w:r w:rsidRPr="00E504A8">
        <w:rPr>
          <w:rFonts w:ascii="Arial" w:hAnsi="Arial" w:cs="Arial"/>
          <w:b w:val="0"/>
          <w:szCs w:val="22"/>
        </w:rPr>
        <w:t>OBLIGACIONES DE LAS PARTES</w:t>
      </w:r>
    </w:p>
    <w:p w14:paraId="53623DDE" w14:textId="7076E707" w:rsidR="00302CF4" w:rsidRPr="00E504A8" w:rsidRDefault="00302CF4" w:rsidP="00E504A8">
      <w:pPr>
        <w:pStyle w:val="Sangradetextonormal"/>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after="240"/>
        <w:ind w:left="0" w:firstLine="0"/>
        <w:rPr>
          <w:rFonts w:ascii="Arial" w:hAnsi="Arial" w:cs="Arial"/>
          <w:b w:val="0"/>
          <w:szCs w:val="22"/>
        </w:rPr>
      </w:pPr>
      <w:r w:rsidRPr="00E504A8">
        <w:rPr>
          <w:rFonts w:ascii="Arial" w:hAnsi="Arial" w:cs="Arial"/>
          <w:b w:val="0"/>
          <w:szCs w:val="22"/>
        </w:rPr>
        <w:t>OBLIGACIONES DEL CONTRATANTE:</w:t>
      </w:r>
    </w:p>
    <w:p w14:paraId="7AEC5BDD" w14:textId="77777777" w:rsidR="00302CF4" w:rsidRPr="00E504A8" w:rsidRDefault="00302CF4" w:rsidP="00E504A8">
      <w:pPr>
        <w:jc w:val="both"/>
        <w:rPr>
          <w:rFonts w:ascii="Arial" w:hAnsi="Arial" w:cs="Arial"/>
          <w:sz w:val="22"/>
          <w:szCs w:val="22"/>
        </w:rPr>
      </w:pPr>
      <w:r w:rsidRPr="00E504A8">
        <w:rPr>
          <w:rFonts w:ascii="Arial" w:hAnsi="Arial" w:cs="Arial"/>
          <w:sz w:val="22"/>
          <w:szCs w:val="22"/>
        </w:rPr>
        <w:t xml:space="preserve">El contratante se compromete con el CONTRATISTA a: </w:t>
      </w:r>
    </w:p>
    <w:p w14:paraId="588D34E7" w14:textId="77777777" w:rsidR="00302CF4" w:rsidRPr="00E504A8" w:rsidRDefault="00302CF4" w:rsidP="00E504A8">
      <w:pPr>
        <w:jc w:val="both"/>
        <w:rPr>
          <w:rFonts w:ascii="Arial" w:hAnsi="Arial" w:cs="Arial"/>
          <w:sz w:val="22"/>
          <w:szCs w:val="22"/>
        </w:rPr>
      </w:pPr>
    </w:p>
    <w:p w14:paraId="3C33796E" w14:textId="77777777" w:rsidR="00302CF4" w:rsidRPr="00E504A8" w:rsidRDefault="00302CF4" w:rsidP="00E504A8">
      <w:pPr>
        <w:pStyle w:val="Prrafodelista"/>
        <w:numPr>
          <w:ilvl w:val="0"/>
          <w:numId w:val="13"/>
        </w:numPr>
        <w:contextualSpacing/>
        <w:jc w:val="both"/>
        <w:rPr>
          <w:rFonts w:ascii="Arial" w:hAnsi="Arial" w:cs="Arial"/>
          <w:sz w:val="22"/>
          <w:szCs w:val="22"/>
          <w:lang w:val="es-CO"/>
        </w:rPr>
      </w:pPr>
      <w:r w:rsidRPr="00E504A8">
        <w:rPr>
          <w:rFonts w:ascii="Arial" w:hAnsi="Arial" w:cs="Arial"/>
          <w:sz w:val="22"/>
          <w:szCs w:val="22"/>
          <w:lang w:val="es-CO"/>
        </w:rPr>
        <w:t xml:space="preserve">Suministrar de manera oportuna al contratista la información que requiera para la debida ejecución del objeto del contrato. </w:t>
      </w:r>
    </w:p>
    <w:p w14:paraId="1DC63FF0" w14:textId="77777777" w:rsidR="00302CF4" w:rsidRPr="00E504A8" w:rsidRDefault="00302CF4" w:rsidP="00E504A8">
      <w:pPr>
        <w:pStyle w:val="Prrafodelista"/>
        <w:numPr>
          <w:ilvl w:val="0"/>
          <w:numId w:val="13"/>
        </w:numPr>
        <w:contextualSpacing/>
        <w:jc w:val="both"/>
        <w:rPr>
          <w:rFonts w:ascii="Arial" w:hAnsi="Arial" w:cs="Arial"/>
          <w:sz w:val="22"/>
          <w:szCs w:val="22"/>
          <w:lang w:val="es-CO"/>
        </w:rPr>
      </w:pPr>
      <w:r w:rsidRPr="00E504A8">
        <w:rPr>
          <w:rFonts w:ascii="Arial" w:hAnsi="Arial" w:cs="Arial"/>
          <w:sz w:val="22"/>
          <w:szCs w:val="22"/>
          <w:lang w:val="es-CO"/>
        </w:rPr>
        <w:t>Designar el supervisor del contrato.</w:t>
      </w:r>
    </w:p>
    <w:p w14:paraId="598F9EE5" w14:textId="77777777" w:rsidR="00302CF4" w:rsidRPr="00E504A8" w:rsidRDefault="00302CF4" w:rsidP="00E504A8">
      <w:pPr>
        <w:pStyle w:val="Prrafodelista"/>
        <w:numPr>
          <w:ilvl w:val="0"/>
          <w:numId w:val="13"/>
        </w:numPr>
        <w:contextualSpacing/>
        <w:jc w:val="both"/>
        <w:rPr>
          <w:rFonts w:ascii="Arial" w:hAnsi="Arial" w:cs="Arial"/>
          <w:sz w:val="22"/>
          <w:szCs w:val="22"/>
          <w:lang w:val="es-CO"/>
        </w:rPr>
      </w:pPr>
      <w:r w:rsidRPr="00E504A8">
        <w:rPr>
          <w:rFonts w:ascii="Arial" w:hAnsi="Arial" w:cs="Arial"/>
          <w:sz w:val="22"/>
          <w:szCs w:val="22"/>
          <w:lang w:val="es-CO"/>
        </w:rPr>
        <w:t>Cancelar en forma oportuna los pagos convenidos en el contrato acorde a lo estipulado en la Cláusula de valor y forma de pago.</w:t>
      </w:r>
    </w:p>
    <w:p w14:paraId="75CFA6AF" w14:textId="77777777" w:rsidR="00302CF4" w:rsidRPr="00E504A8" w:rsidRDefault="00302CF4" w:rsidP="00E504A8">
      <w:pPr>
        <w:pStyle w:val="Prrafodelista"/>
        <w:numPr>
          <w:ilvl w:val="0"/>
          <w:numId w:val="13"/>
        </w:numPr>
        <w:contextualSpacing/>
        <w:jc w:val="both"/>
        <w:rPr>
          <w:rFonts w:ascii="Arial" w:hAnsi="Arial" w:cs="Arial"/>
          <w:sz w:val="22"/>
          <w:szCs w:val="22"/>
          <w:lang w:val="es-CO"/>
        </w:rPr>
      </w:pPr>
      <w:r w:rsidRPr="00E504A8">
        <w:rPr>
          <w:rFonts w:ascii="Arial" w:hAnsi="Arial" w:cs="Arial"/>
          <w:sz w:val="22"/>
          <w:szCs w:val="22"/>
          <w:lang w:val="es-CO"/>
        </w:rPr>
        <w:t>Efectuar las recomendaciones que estime pertinente para la correcta ejecución del contrato a través del funcionario designado para ejercer el control y Vigilancia de la ejecución del contrato.</w:t>
      </w:r>
    </w:p>
    <w:p w14:paraId="3A3A6C34" w14:textId="77777777" w:rsidR="00302CF4" w:rsidRPr="00E504A8" w:rsidRDefault="00302CF4" w:rsidP="00E504A8">
      <w:pPr>
        <w:pStyle w:val="Prrafodelista"/>
        <w:numPr>
          <w:ilvl w:val="0"/>
          <w:numId w:val="13"/>
        </w:numPr>
        <w:contextualSpacing/>
        <w:jc w:val="both"/>
        <w:rPr>
          <w:rFonts w:ascii="Arial" w:hAnsi="Arial" w:cs="Arial"/>
          <w:sz w:val="22"/>
          <w:szCs w:val="22"/>
          <w:lang w:val="es-CO"/>
        </w:rPr>
      </w:pPr>
      <w:r w:rsidRPr="00E504A8">
        <w:rPr>
          <w:rFonts w:ascii="Arial" w:hAnsi="Arial" w:cs="Arial"/>
          <w:sz w:val="22"/>
          <w:szCs w:val="22"/>
          <w:lang w:val="es-CO"/>
        </w:rPr>
        <w:t>Revisar la ejecución del contrato a través del supervisor asignado y expedir constancia de recibido a satisfacción del suministro requerido.</w:t>
      </w:r>
    </w:p>
    <w:p w14:paraId="6E55DEA1" w14:textId="77777777" w:rsidR="00302CF4" w:rsidRPr="00E504A8" w:rsidRDefault="00302CF4" w:rsidP="00E504A8">
      <w:pPr>
        <w:pStyle w:val="Prrafodelista"/>
        <w:numPr>
          <w:ilvl w:val="0"/>
          <w:numId w:val="13"/>
        </w:numPr>
        <w:contextualSpacing/>
        <w:jc w:val="both"/>
        <w:rPr>
          <w:rFonts w:ascii="Arial" w:hAnsi="Arial" w:cs="Arial"/>
          <w:sz w:val="22"/>
          <w:szCs w:val="22"/>
          <w:lang w:val="es-CO"/>
        </w:rPr>
      </w:pPr>
      <w:r w:rsidRPr="00E504A8">
        <w:rPr>
          <w:rFonts w:ascii="Arial" w:hAnsi="Arial" w:cs="Arial"/>
          <w:sz w:val="22"/>
          <w:szCs w:val="22"/>
          <w:lang w:val="es-CO"/>
        </w:rPr>
        <w:t>Prestar toda la colaboración al contratista para la correcta ejecución del contrato.</w:t>
      </w:r>
    </w:p>
    <w:p w14:paraId="6F4ABB39" w14:textId="77A8FF65" w:rsidR="00302CF4" w:rsidRPr="00E504A8" w:rsidRDefault="00302CF4" w:rsidP="00E504A8">
      <w:pPr>
        <w:pStyle w:val="Prrafodelista"/>
        <w:numPr>
          <w:ilvl w:val="0"/>
          <w:numId w:val="13"/>
        </w:numPr>
        <w:contextualSpacing/>
        <w:jc w:val="both"/>
        <w:rPr>
          <w:rFonts w:ascii="Arial" w:hAnsi="Arial" w:cs="Arial"/>
          <w:sz w:val="22"/>
          <w:szCs w:val="22"/>
          <w:lang w:val="es-CO"/>
        </w:rPr>
      </w:pPr>
      <w:r w:rsidRPr="00E504A8">
        <w:rPr>
          <w:rFonts w:ascii="Arial" w:hAnsi="Arial" w:cs="Arial"/>
          <w:sz w:val="22"/>
          <w:szCs w:val="22"/>
          <w:lang w:val="es-CO"/>
        </w:rPr>
        <w:lastRenderedPageBreak/>
        <w:t>Suscribir acta de inicio y de terminación del contrato dentro del término estipulado para hacerlo.</w:t>
      </w:r>
    </w:p>
    <w:p w14:paraId="295ABD0E" w14:textId="77777777" w:rsidR="00FC1111" w:rsidRPr="00E504A8" w:rsidRDefault="00FC1111" w:rsidP="00E504A8">
      <w:pPr>
        <w:pStyle w:val="Prrafodelista"/>
        <w:ind w:left="720"/>
        <w:contextualSpacing/>
        <w:jc w:val="both"/>
        <w:rPr>
          <w:rFonts w:ascii="Arial" w:hAnsi="Arial" w:cs="Arial"/>
          <w:sz w:val="22"/>
          <w:szCs w:val="22"/>
          <w:lang w:val="es-CO"/>
        </w:rPr>
      </w:pPr>
    </w:p>
    <w:p w14:paraId="3D2454B9" w14:textId="4211490C" w:rsidR="009F7900" w:rsidRPr="00E504A8" w:rsidRDefault="00302CF4" w:rsidP="00E504A8">
      <w:pPr>
        <w:autoSpaceDE w:val="0"/>
        <w:autoSpaceDN w:val="0"/>
        <w:adjustRightInd w:val="0"/>
        <w:jc w:val="both"/>
        <w:rPr>
          <w:rFonts w:ascii="Arial" w:hAnsi="Arial" w:cs="Arial"/>
          <w:color w:val="14161A"/>
          <w:spacing w:val="3"/>
          <w:sz w:val="22"/>
          <w:szCs w:val="22"/>
        </w:rPr>
      </w:pPr>
      <w:r w:rsidRPr="00E504A8">
        <w:rPr>
          <w:rFonts w:ascii="Arial" w:hAnsi="Arial" w:cs="Arial"/>
          <w:sz w:val="22"/>
          <w:szCs w:val="22"/>
          <w:lang w:val="es-CO"/>
        </w:rPr>
        <w:t>Una</w:t>
      </w:r>
      <w:r w:rsidRPr="00E504A8">
        <w:rPr>
          <w:rFonts w:ascii="Arial" w:hAnsi="Arial" w:cs="Arial"/>
          <w:color w:val="14161A"/>
          <w:spacing w:val="3"/>
          <w:sz w:val="22"/>
          <w:szCs w:val="22"/>
        </w:rPr>
        <w:t xml:space="preserve"> vez se reciba a satisfacción el servicio prestado, cancelar el valor pactado de acuerdo con los procedimientos y requisitos establecidos</w:t>
      </w:r>
      <w:r w:rsidR="00083BB2" w:rsidRPr="00E504A8">
        <w:rPr>
          <w:rFonts w:ascii="Arial" w:hAnsi="Arial" w:cs="Arial"/>
          <w:color w:val="14161A"/>
          <w:spacing w:val="3"/>
          <w:sz w:val="22"/>
          <w:szCs w:val="22"/>
        </w:rPr>
        <w:t>.</w:t>
      </w:r>
    </w:p>
    <w:p w14:paraId="4CBC2303" w14:textId="77777777" w:rsidR="004043C8" w:rsidRPr="00E504A8" w:rsidRDefault="004043C8" w:rsidP="00E504A8">
      <w:pPr>
        <w:autoSpaceDE w:val="0"/>
        <w:autoSpaceDN w:val="0"/>
        <w:adjustRightInd w:val="0"/>
        <w:jc w:val="both"/>
        <w:outlineLvl w:val="1"/>
        <w:rPr>
          <w:rFonts w:ascii="Arial" w:hAnsi="Arial" w:cs="Arial"/>
          <w:color w:val="000000"/>
          <w:sz w:val="22"/>
          <w:szCs w:val="22"/>
          <w:lang w:val="es-ES_tradnl"/>
        </w:rPr>
      </w:pPr>
    </w:p>
    <w:p w14:paraId="4282C219" w14:textId="521B37E1" w:rsidR="00083BB2" w:rsidRPr="00E504A8" w:rsidRDefault="00083BB2" w:rsidP="00E504A8">
      <w:pPr>
        <w:autoSpaceDE w:val="0"/>
        <w:autoSpaceDN w:val="0"/>
        <w:adjustRightInd w:val="0"/>
        <w:jc w:val="both"/>
        <w:outlineLvl w:val="1"/>
        <w:rPr>
          <w:rFonts w:ascii="Arial" w:hAnsi="Arial" w:cs="Arial"/>
          <w:color w:val="000000"/>
          <w:sz w:val="22"/>
          <w:szCs w:val="22"/>
          <w:lang w:val="es-ES_tradnl"/>
        </w:rPr>
      </w:pPr>
      <w:r w:rsidRPr="00E504A8">
        <w:rPr>
          <w:rFonts w:ascii="Arial" w:hAnsi="Arial" w:cs="Arial"/>
          <w:color w:val="000000"/>
          <w:sz w:val="22"/>
          <w:szCs w:val="22"/>
          <w:lang w:val="es-ES_tradnl"/>
        </w:rPr>
        <w:t>OBLIGACIONES DEL CONTRATISTA</w:t>
      </w:r>
    </w:p>
    <w:p w14:paraId="793B847B" w14:textId="77777777" w:rsidR="009514F5" w:rsidRPr="00E504A8" w:rsidRDefault="009514F5" w:rsidP="00E504A8">
      <w:pPr>
        <w:autoSpaceDE w:val="0"/>
        <w:autoSpaceDN w:val="0"/>
        <w:adjustRightInd w:val="0"/>
        <w:jc w:val="both"/>
        <w:outlineLvl w:val="1"/>
        <w:rPr>
          <w:rFonts w:ascii="Arial" w:hAnsi="Arial" w:cs="Arial"/>
          <w:color w:val="000000"/>
          <w:sz w:val="22"/>
          <w:szCs w:val="22"/>
          <w:lang w:val="es-ES_tradnl"/>
        </w:rPr>
      </w:pPr>
    </w:p>
    <w:p w14:paraId="2D5D07D5" w14:textId="72D9E839" w:rsidR="00083BB2" w:rsidRPr="00E504A8" w:rsidRDefault="00083BB2" w:rsidP="00E504A8">
      <w:pPr>
        <w:jc w:val="both"/>
        <w:rPr>
          <w:rFonts w:ascii="Arial" w:eastAsia="MS Mincho" w:hAnsi="Arial" w:cs="Arial"/>
          <w:sz w:val="22"/>
          <w:szCs w:val="22"/>
        </w:rPr>
      </w:pPr>
      <w:r w:rsidRPr="00E504A8">
        <w:rPr>
          <w:rFonts w:ascii="Arial" w:eastAsia="MS Mincho" w:hAnsi="Arial" w:cs="Arial"/>
          <w:sz w:val="22"/>
          <w:szCs w:val="22"/>
        </w:rPr>
        <w:t>El Contratista se obligará con el Contratante a:</w:t>
      </w:r>
    </w:p>
    <w:p w14:paraId="65024C8B" w14:textId="77777777" w:rsidR="00083BB2" w:rsidRPr="00E504A8" w:rsidRDefault="00083BB2" w:rsidP="00E504A8">
      <w:pPr>
        <w:numPr>
          <w:ilvl w:val="0"/>
          <w:numId w:val="6"/>
        </w:numPr>
        <w:jc w:val="both"/>
        <w:rPr>
          <w:rFonts w:ascii="Arial" w:hAnsi="Arial" w:cs="Arial"/>
          <w:sz w:val="22"/>
          <w:szCs w:val="22"/>
        </w:rPr>
      </w:pPr>
      <w:r w:rsidRPr="00E504A8">
        <w:rPr>
          <w:rFonts w:ascii="Arial" w:hAnsi="Arial" w:cs="Arial"/>
          <w:sz w:val="22"/>
          <w:szCs w:val="22"/>
        </w:rPr>
        <w:t>Entregar las pólizas en los plazos pactados y sitios convenidos.</w:t>
      </w:r>
    </w:p>
    <w:p w14:paraId="243F6C5B" w14:textId="77777777" w:rsidR="00083BB2" w:rsidRPr="00E504A8" w:rsidRDefault="00083BB2" w:rsidP="00E504A8">
      <w:pPr>
        <w:numPr>
          <w:ilvl w:val="0"/>
          <w:numId w:val="6"/>
        </w:numPr>
        <w:jc w:val="both"/>
        <w:rPr>
          <w:rFonts w:ascii="Arial" w:hAnsi="Arial" w:cs="Arial"/>
          <w:sz w:val="22"/>
          <w:szCs w:val="22"/>
        </w:rPr>
      </w:pPr>
      <w:r w:rsidRPr="00E504A8">
        <w:rPr>
          <w:rFonts w:ascii="Arial" w:hAnsi="Arial" w:cs="Arial"/>
          <w:sz w:val="22"/>
          <w:szCs w:val="22"/>
        </w:rPr>
        <w:t>Dar cumplimiento a todas las especificaciones y características técnicas señaladas en la Invitación Pública, estudios previos y adendas (en el caso que se hubieran expedido).</w:t>
      </w:r>
    </w:p>
    <w:p w14:paraId="302C9C34" w14:textId="77777777" w:rsidR="00083BB2" w:rsidRPr="00E504A8" w:rsidRDefault="00083BB2" w:rsidP="00E504A8">
      <w:pPr>
        <w:numPr>
          <w:ilvl w:val="0"/>
          <w:numId w:val="6"/>
        </w:numPr>
        <w:jc w:val="both"/>
        <w:rPr>
          <w:rFonts w:ascii="Arial" w:hAnsi="Arial" w:cs="Arial"/>
          <w:sz w:val="22"/>
          <w:szCs w:val="22"/>
        </w:rPr>
      </w:pPr>
      <w:r w:rsidRPr="00E504A8">
        <w:rPr>
          <w:rFonts w:ascii="Arial" w:hAnsi="Arial" w:cs="Arial"/>
          <w:sz w:val="22"/>
          <w:szCs w:val="22"/>
        </w:rPr>
        <w:t>Indicar las recomendaciones necesarias.</w:t>
      </w:r>
    </w:p>
    <w:p w14:paraId="3A7132C2" w14:textId="77777777" w:rsidR="00083BB2" w:rsidRPr="00E504A8" w:rsidRDefault="00083BB2" w:rsidP="00E504A8">
      <w:pPr>
        <w:numPr>
          <w:ilvl w:val="0"/>
          <w:numId w:val="6"/>
        </w:numPr>
        <w:jc w:val="both"/>
        <w:rPr>
          <w:rFonts w:ascii="Arial" w:hAnsi="Arial" w:cs="Arial"/>
          <w:sz w:val="22"/>
          <w:szCs w:val="22"/>
        </w:rPr>
      </w:pPr>
      <w:r w:rsidRPr="00E504A8">
        <w:rPr>
          <w:rFonts w:ascii="Arial" w:hAnsi="Arial" w:cs="Arial"/>
          <w:sz w:val="22"/>
          <w:szCs w:val="22"/>
        </w:rPr>
        <w:t>Disponer lo necesario para que el objeto del contrato se cumpla a cabalidad.</w:t>
      </w:r>
    </w:p>
    <w:p w14:paraId="23B51B56" w14:textId="77777777" w:rsidR="00083BB2" w:rsidRPr="00E504A8" w:rsidRDefault="00083BB2" w:rsidP="00E504A8">
      <w:pPr>
        <w:numPr>
          <w:ilvl w:val="0"/>
          <w:numId w:val="6"/>
        </w:numPr>
        <w:jc w:val="both"/>
        <w:rPr>
          <w:rFonts w:ascii="Arial" w:hAnsi="Arial" w:cs="Arial"/>
          <w:sz w:val="22"/>
          <w:szCs w:val="22"/>
        </w:rPr>
      </w:pPr>
      <w:r w:rsidRPr="00E504A8">
        <w:rPr>
          <w:rFonts w:ascii="Arial" w:hAnsi="Arial" w:cs="Arial"/>
          <w:sz w:val="22"/>
          <w:szCs w:val="22"/>
        </w:rPr>
        <w:t>El Contratista favorecido con la adjudicación no podrá ceder o subcontratar el contrato resultante de la presente invitación.</w:t>
      </w:r>
    </w:p>
    <w:p w14:paraId="75E68A6E" w14:textId="77777777" w:rsidR="00083BB2" w:rsidRPr="00E504A8" w:rsidRDefault="00083BB2" w:rsidP="00E504A8">
      <w:pPr>
        <w:numPr>
          <w:ilvl w:val="0"/>
          <w:numId w:val="6"/>
        </w:numPr>
        <w:jc w:val="both"/>
        <w:rPr>
          <w:rFonts w:ascii="Arial" w:hAnsi="Arial" w:cs="Arial"/>
          <w:sz w:val="22"/>
          <w:szCs w:val="22"/>
        </w:rPr>
      </w:pPr>
      <w:r w:rsidRPr="00E504A8">
        <w:rPr>
          <w:rFonts w:ascii="Arial" w:hAnsi="Arial" w:cs="Arial"/>
          <w:sz w:val="22"/>
          <w:szCs w:val="22"/>
        </w:rPr>
        <w:t>Realizar los demás deberes a su cargo que se deriven de la naturaleza del contrato o de la invitación pública.</w:t>
      </w:r>
    </w:p>
    <w:p w14:paraId="28599626" w14:textId="77777777" w:rsidR="00083BB2" w:rsidRPr="00E504A8" w:rsidRDefault="00083BB2" w:rsidP="00E504A8">
      <w:pPr>
        <w:numPr>
          <w:ilvl w:val="0"/>
          <w:numId w:val="6"/>
        </w:numPr>
        <w:jc w:val="both"/>
        <w:rPr>
          <w:rFonts w:ascii="Arial" w:hAnsi="Arial" w:cs="Arial"/>
          <w:sz w:val="22"/>
          <w:szCs w:val="22"/>
        </w:rPr>
      </w:pPr>
      <w:r w:rsidRPr="00E504A8">
        <w:rPr>
          <w:rFonts w:ascii="Arial" w:hAnsi="Arial" w:cs="Arial"/>
          <w:sz w:val="22"/>
          <w:szCs w:val="22"/>
        </w:rPr>
        <w:t>El Contratista conforme a su propuesta asumirá todos los gastos de personal, administrativos, transporte y demás para el cumplimiento del objeto del contrato.</w:t>
      </w:r>
    </w:p>
    <w:p w14:paraId="0FE1F0C5" w14:textId="77777777" w:rsidR="00083BB2" w:rsidRPr="00E504A8" w:rsidRDefault="00083BB2" w:rsidP="00E504A8">
      <w:pPr>
        <w:numPr>
          <w:ilvl w:val="0"/>
          <w:numId w:val="6"/>
        </w:numPr>
        <w:jc w:val="both"/>
        <w:rPr>
          <w:rFonts w:ascii="Arial" w:hAnsi="Arial" w:cs="Arial"/>
          <w:sz w:val="22"/>
          <w:szCs w:val="22"/>
        </w:rPr>
      </w:pPr>
      <w:r w:rsidRPr="00E504A8">
        <w:rPr>
          <w:rFonts w:ascii="Arial" w:hAnsi="Arial" w:cs="Arial"/>
          <w:sz w:val="22"/>
          <w:szCs w:val="22"/>
        </w:rPr>
        <w:t>Cancelar del valor del contrato, las sumas correspondientes a retención en la fuente, impuestos y demás deducciones legales, las cuales le serán descontadas por la oficina respectiva.</w:t>
      </w:r>
    </w:p>
    <w:p w14:paraId="69DE7B8C" w14:textId="7B9DD1C6" w:rsidR="00083BB2" w:rsidRPr="00E504A8" w:rsidRDefault="00083BB2" w:rsidP="00E504A8">
      <w:pPr>
        <w:numPr>
          <w:ilvl w:val="0"/>
          <w:numId w:val="6"/>
        </w:numPr>
        <w:jc w:val="both"/>
        <w:rPr>
          <w:rFonts w:ascii="Arial" w:eastAsia="MS Mincho" w:hAnsi="Arial" w:cs="Arial"/>
          <w:sz w:val="22"/>
          <w:szCs w:val="22"/>
        </w:rPr>
      </w:pPr>
      <w:r w:rsidRPr="00E504A8">
        <w:rPr>
          <w:rFonts w:ascii="Arial" w:hAnsi="Arial" w:cs="Arial"/>
          <w:sz w:val="22"/>
          <w:szCs w:val="22"/>
        </w:rPr>
        <w:t>Las demás que se requieran para el correcto cumplimiento del objeto contractual</w:t>
      </w:r>
      <w:r w:rsidRPr="00E504A8">
        <w:rPr>
          <w:rFonts w:ascii="Arial" w:eastAsia="MS Mincho" w:hAnsi="Arial" w:cs="Arial"/>
          <w:sz w:val="22"/>
          <w:szCs w:val="22"/>
        </w:rPr>
        <w:t>.</w:t>
      </w:r>
    </w:p>
    <w:p w14:paraId="58EA922C" w14:textId="289984A5" w:rsidR="00083BB2" w:rsidRPr="00E504A8" w:rsidRDefault="00083BB2" w:rsidP="00E504A8">
      <w:pPr>
        <w:numPr>
          <w:ilvl w:val="0"/>
          <w:numId w:val="6"/>
        </w:numPr>
        <w:jc w:val="both"/>
        <w:rPr>
          <w:rFonts w:ascii="Arial" w:eastAsia="MS Mincho" w:hAnsi="Arial" w:cs="Arial"/>
          <w:sz w:val="22"/>
          <w:szCs w:val="22"/>
        </w:rPr>
      </w:pPr>
      <w:r w:rsidRPr="00E504A8">
        <w:rPr>
          <w:rFonts w:ascii="Arial" w:hAnsi="Arial" w:cs="Arial"/>
          <w:color w:val="000000"/>
          <w:sz w:val="22"/>
          <w:szCs w:val="22"/>
          <w:lang w:eastAsia="es-MX"/>
        </w:rPr>
        <w:t>Además, c</w:t>
      </w:r>
      <w:r w:rsidRPr="00E504A8">
        <w:rPr>
          <w:rFonts w:ascii="Arial" w:hAnsi="Arial" w:cs="Arial"/>
          <w:color w:val="000000"/>
          <w:sz w:val="22"/>
          <w:szCs w:val="22"/>
          <w:lang w:eastAsia="es-CO"/>
        </w:rPr>
        <w:t>orresponden al CONTRATISTA para el debido cumplimiento del objeto contractual, hacer entrega oportuna de los bienes ofrecidos en las instalaciones de la SEDE ADMINISTRATIVA DEL INSTITUTO MUNICIPAL DE CULTURA DE YUMBO.</w:t>
      </w:r>
    </w:p>
    <w:p w14:paraId="003EA0FB" w14:textId="7DB270F5" w:rsidR="009F7900" w:rsidRPr="00E504A8" w:rsidRDefault="009F7900" w:rsidP="00E504A8">
      <w:pPr>
        <w:autoSpaceDE w:val="0"/>
        <w:autoSpaceDN w:val="0"/>
        <w:adjustRightInd w:val="0"/>
        <w:jc w:val="both"/>
        <w:rPr>
          <w:rFonts w:ascii="Arial" w:hAnsi="Arial" w:cs="Arial"/>
          <w:b/>
          <w:sz w:val="22"/>
          <w:szCs w:val="22"/>
          <w:lang w:val="es-CO"/>
        </w:rPr>
      </w:pPr>
    </w:p>
    <w:p w14:paraId="42AF1DCB" w14:textId="3A264368" w:rsidR="006E2DEB" w:rsidRPr="00E504A8" w:rsidRDefault="006E2DEB" w:rsidP="00E504A8">
      <w:pPr>
        <w:pStyle w:val="Prrafodelista"/>
        <w:numPr>
          <w:ilvl w:val="0"/>
          <w:numId w:val="15"/>
        </w:numPr>
        <w:ind w:left="0" w:firstLine="0"/>
        <w:contextualSpacing/>
        <w:jc w:val="both"/>
        <w:rPr>
          <w:rFonts w:ascii="Arial" w:hAnsi="Arial" w:cs="Arial"/>
          <w:sz w:val="22"/>
          <w:szCs w:val="22"/>
        </w:rPr>
      </w:pPr>
      <w:r w:rsidRPr="00E504A8">
        <w:rPr>
          <w:rFonts w:ascii="Arial" w:hAnsi="Arial" w:cs="Arial"/>
          <w:sz w:val="22"/>
          <w:szCs w:val="22"/>
        </w:rPr>
        <w:t>LUGAR DE EJECUCION:</w:t>
      </w:r>
    </w:p>
    <w:p w14:paraId="5316DC25" w14:textId="77777777" w:rsidR="006E2DEB" w:rsidRPr="00E504A8" w:rsidRDefault="006E2DEB" w:rsidP="00E504A8">
      <w:pPr>
        <w:jc w:val="both"/>
        <w:rPr>
          <w:rFonts w:ascii="Arial" w:hAnsi="Arial" w:cs="Arial"/>
          <w:sz w:val="22"/>
          <w:szCs w:val="22"/>
        </w:rPr>
      </w:pPr>
    </w:p>
    <w:p w14:paraId="41A4548D" w14:textId="1AF9A8B7" w:rsidR="009F7900" w:rsidRPr="00615DFA" w:rsidRDefault="005D7964" w:rsidP="00E504A8">
      <w:pPr>
        <w:autoSpaceDE w:val="0"/>
        <w:autoSpaceDN w:val="0"/>
        <w:adjustRightInd w:val="0"/>
        <w:jc w:val="both"/>
        <w:rPr>
          <w:rFonts w:ascii="Arial" w:hAnsi="Arial" w:cs="Arial"/>
          <w:color w:val="000000"/>
          <w:sz w:val="22"/>
          <w:szCs w:val="22"/>
          <w:lang w:eastAsia="es-CO"/>
        </w:rPr>
      </w:pPr>
      <w:r w:rsidRPr="00615DFA">
        <w:rPr>
          <w:rFonts w:ascii="Arial" w:hAnsi="Arial" w:cs="Arial"/>
          <w:color w:val="000000"/>
          <w:sz w:val="22"/>
          <w:szCs w:val="22"/>
          <w:lang w:eastAsia="es-CO"/>
        </w:rPr>
        <w:t xml:space="preserve">Como lugar de ejecución del contrato que se celebre se señala la sede </w:t>
      </w:r>
      <w:r w:rsidR="005544DC">
        <w:rPr>
          <w:rFonts w:ascii="Arial" w:hAnsi="Arial" w:cs="Arial"/>
          <w:color w:val="000000"/>
          <w:sz w:val="22"/>
          <w:szCs w:val="22"/>
          <w:lang w:eastAsia="es-CO"/>
        </w:rPr>
        <w:t xml:space="preserve">XXXXXX XXXXXXXXXXXXXX </w:t>
      </w:r>
      <w:proofErr w:type="spellStart"/>
      <w:r w:rsidR="005544DC">
        <w:rPr>
          <w:rFonts w:ascii="Arial" w:hAnsi="Arial" w:cs="Arial"/>
          <w:color w:val="000000"/>
          <w:sz w:val="22"/>
          <w:szCs w:val="22"/>
          <w:lang w:eastAsia="es-CO"/>
        </w:rPr>
        <w:t>XXXXXXXXXXXXXX</w:t>
      </w:r>
      <w:proofErr w:type="spellEnd"/>
      <w:r w:rsidR="005544DC">
        <w:rPr>
          <w:rFonts w:ascii="Arial" w:hAnsi="Arial" w:cs="Arial"/>
          <w:color w:val="000000"/>
          <w:sz w:val="22"/>
          <w:szCs w:val="22"/>
          <w:lang w:eastAsia="es-CO"/>
        </w:rPr>
        <w:t xml:space="preserve"> </w:t>
      </w:r>
      <w:r w:rsidRPr="00615DFA">
        <w:rPr>
          <w:rFonts w:ascii="Arial" w:hAnsi="Arial" w:cs="Arial"/>
          <w:color w:val="000000"/>
          <w:sz w:val="22"/>
          <w:szCs w:val="22"/>
          <w:lang w:eastAsia="es-CO"/>
        </w:rPr>
        <w:t xml:space="preserve">Instituto Municipal de Cultura de Yumbo localizada en la Carrera 5 </w:t>
      </w:r>
      <w:r w:rsidR="00615DFA">
        <w:rPr>
          <w:rFonts w:ascii="Arial" w:hAnsi="Arial" w:cs="Arial"/>
          <w:color w:val="000000"/>
          <w:sz w:val="22"/>
          <w:szCs w:val="22"/>
          <w:lang w:eastAsia="es-CO"/>
        </w:rPr>
        <w:t>#</w:t>
      </w:r>
      <w:r w:rsidRPr="00615DFA">
        <w:rPr>
          <w:rFonts w:ascii="Arial" w:hAnsi="Arial" w:cs="Arial"/>
          <w:color w:val="000000"/>
          <w:sz w:val="22"/>
          <w:szCs w:val="22"/>
          <w:lang w:eastAsia="es-CO"/>
        </w:rPr>
        <w:t xml:space="preserve"> 6-34</w:t>
      </w:r>
      <w:r w:rsidR="003157EC" w:rsidRPr="00615DFA">
        <w:rPr>
          <w:rFonts w:ascii="Arial" w:hAnsi="Arial" w:cs="Arial"/>
          <w:color w:val="000000"/>
          <w:sz w:val="22"/>
          <w:szCs w:val="22"/>
          <w:lang w:eastAsia="es-CO"/>
        </w:rPr>
        <w:t xml:space="preserve">. </w:t>
      </w:r>
    </w:p>
    <w:p w14:paraId="3338590A" w14:textId="13BCAB07" w:rsidR="00F66908" w:rsidRPr="00E504A8" w:rsidRDefault="00F66908" w:rsidP="00E504A8">
      <w:pPr>
        <w:autoSpaceDE w:val="0"/>
        <w:autoSpaceDN w:val="0"/>
        <w:adjustRightInd w:val="0"/>
        <w:jc w:val="both"/>
        <w:rPr>
          <w:rFonts w:ascii="Arial" w:hAnsi="Arial" w:cs="Arial"/>
          <w:sz w:val="22"/>
          <w:szCs w:val="22"/>
        </w:rPr>
      </w:pPr>
    </w:p>
    <w:p w14:paraId="47F9EF94" w14:textId="175434D7" w:rsidR="00F66908" w:rsidRPr="00E504A8" w:rsidRDefault="00F66908" w:rsidP="00E504A8">
      <w:pPr>
        <w:pStyle w:val="Prrafodelista"/>
        <w:numPr>
          <w:ilvl w:val="0"/>
          <w:numId w:val="15"/>
        </w:numPr>
        <w:autoSpaceDE w:val="0"/>
        <w:autoSpaceDN w:val="0"/>
        <w:adjustRightInd w:val="0"/>
        <w:ind w:left="0" w:firstLine="0"/>
        <w:jc w:val="both"/>
        <w:rPr>
          <w:rFonts w:ascii="Arial" w:hAnsi="Arial" w:cs="Arial"/>
          <w:b/>
          <w:sz w:val="22"/>
          <w:szCs w:val="22"/>
          <w:lang w:val="es-CO"/>
        </w:rPr>
      </w:pPr>
      <w:r w:rsidRPr="00E504A8">
        <w:rPr>
          <w:rFonts w:ascii="Arial" w:eastAsia="MS Mincho" w:hAnsi="Arial" w:cs="Arial"/>
          <w:bCs/>
          <w:sz w:val="22"/>
          <w:szCs w:val="22"/>
          <w:lang w:val="es-CO"/>
        </w:rPr>
        <w:t>PLAZO DE EJECUCION</w:t>
      </w:r>
      <w:r w:rsidR="00B2526C" w:rsidRPr="00E504A8">
        <w:rPr>
          <w:rFonts w:ascii="Arial" w:eastAsia="MS Mincho" w:hAnsi="Arial" w:cs="Arial"/>
          <w:bCs/>
          <w:sz w:val="22"/>
          <w:szCs w:val="22"/>
          <w:lang w:val="es-CO"/>
        </w:rPr>
        <w:t xml:space="preserve"> Y VALOR ESTIMADO DEL CONTRATO</w:t>
      </w:r>
      <w:r w:rsidR="00B2526C" w:rsidRPr="00E504A8">
        <w:rPr>
          <w:rFonts w:ascii="Arial" w:eastAsia="MS Mincho" w:hAnsi="Arial" w:cs="Arial"/>
          <w:b/>
          <w:sz w:val="22"/>
          <w:szCs w:val="22"/>
          <w:lang w:val="es-CO"/>
        </w:rPr>
        <w:t>.</w:t>
      </w:r>
    </w:p>
    <w:p w14:paraId="4DA50F26" w14:textId="15FAEB9F" w:rsidR="00F66908" w:rsidRPr="00E504A8" w:rsidRDefault="00F66908" w:rsidP="00E504A8">
      <w:pPr>
        <w:autoSpaceDE w:val="0"/>
        <w:autoSpaceDN w:val="0"/>
        <w:adjustRightInd w:val="0"/>
        <w:jc w:val="both"/>
        <w:rPr>
          <w:rFonts w:ascii="Arial" w:hAnsi="Arial" w:cs="Arial"/>
          <w:b/>
          <w:sz w:val="22"/>
          <w:szCs w:val="22"/>
          <w:lang w:val="es-CO"/>
        </w:rPr>
      </w:pPr>
    </w:p>
    <w:p w14:paraId="3B79F2FB" w14:textId="4085E191" w:rsidR="00F40F6F" w:rsidRPr="00F40F6F" w:rsidRDefault="00F40F6F" w:rsidP="00F40F6F">
      <w:pPr>
        <w:autoSpaceDE w:val="0"/>
        <w:autoSpaceDN w:val="0"/>
        <w:adjustRightInd w:val="0"/>
        <w:jc w:val="both"/>
        <w:rPr>
          <w:rFonts w:ascii="Arial" w:hAnsi="Arial" w:cs="Arial"/>
          <w:sz w:val="22"/>
          <w:szCs w:val="22"/>
          <w:lang w:val="es-CO"/>
        </w:rPr>
      </w:pPr>
      <w:r>
        <w:rPr>
          <w:rFonts w:ascii="Arial" w:hAnsi="Arial" w:cs="Arial"/>
          <w:sz w:val="22"/>
          <w:szCs w:val="22"/>
          <w:lang w:val="es-CO"/>
        </w:rPr>
        <w:t>El mantenimiento</w:t>
      </w:r>
      <w:r w:rsidR="00B21173">
        <w:rPr>
          <w:rFonts w:ascii="Arial" w:hAnsi="Arial" w:cs="Arial"/>
          <w:sz w:val="22"/>
          <w:szCs w:val="22"/>
          <w:lang w:val="es-CO"/>
        </w:rPr>
        <w:t xml:space="preserve"> preventivo y correctivo</w:t>
      </w:r>
      <w:r>
        <w:rPr>
          <w:rFonts w:ascii="Arial" w:hAnsi="Arial" w:cs="Arial"/>
          <w:sz w:val="22"/>
          <w:szCs w:val="22"/>
          <w:lang w:val="es-CO"/>
        </w:rPr>
        <w:t xml:space="preserve"> determinado en el objeto contractual, se llevará a cabo en dos ocasiones</w:t>
      </w:r>
      <w:r w:rsidRPr="00F40F6F">
        <w:rPr>
          <w:rFonts w:ascii="Arial" w:hAnsi="Arial" w:cs="Arial"/>
          <w:sz w:val="22"/>
          <w:szCs w:val="22"/>
          <w:lang w:val="es-CO"/>
        </w:rPr>
        <w:t xml:space="preserve">. </w:t>
      </w:r>
      <w:r>
        <w:rPr>
          <w:rFonts w:ascii="Arial" w:hAnsi="Arial" w:cs="Arial"/>
          <w:sz w:val="22"/>
          <w:szCs w:val="22"/>
          <w:lang w:val="es-CO"/>
        </w:rPr>
        <w:t xml:space="preserve">Un primer mantenimiento cuya ejecución </w:t>
      </w:r>
      <w:r w:rsidRPr="00F40F6F">
        <w:rPr>
          <w:rFonts w:ascii="Arial" w:hAnsi="Arial" w:cs="Arial"/>
          <w:sz w:val="22"/>
          <w:szCs w:val="22"/>
          <w:lang w:val="es-CO"/>
        </w:rPr>
        <w:t xml:space="preserve">comenzará desde la fecha de legalización del contrato, aprobación de pólizas y realización del acta de inicio, extendiéndose hasta dentro de los 3 días hábiles siguientes a la suscripción </w:t>
      </w:r>
      <w:r>
        <w:rPr>
          <w:rFonts w:ascii="Arial" w:hAnsi="Arial" w:cs="Arial"/>
          <w:sz w:val="22"/>
          <w:szCs w:val="22"/>
          <w:lang w:val="es-CO"/>
        </w:rPr>
        <w:t xml:space="preserve">de dicha acta. El segundo mantenimiento </w:t>
      </w:r>
      <w:r w:rsidRPr="00F40F6F">
        <w:rPr>
          <w:rFonts w:ascii="Arial" w:hAnsi="Arial" w:cs="Arial"/>
          <w:sz w:val="22"/>
          <w:szCs w:val="22"/>
          <w:lang w:val="es-CO"/>
        </w:rPr>
        <w:t xml:space="preserve">se llevará a cabo en el mes de octubre. En cualquier caso, el plazo de ejecución del contrato concluirá el </w:t>
      </w:r>
      <w:r w:rsidR="00EE4A61">
        <w:rPr>
          <w:rFonts w:ascii="Arial" w:hAnsi="Arial" w:cs="Arial"/>
          <w:b/>
          <w:bCs/>
          <w:sz w:val="22"/>
          <w:szCs w:val="22"/>
          <w:lang w:val="es-CO"/>
        </w:rPr>
        <w:t>XX XXXXXXX XX 20XX</w:t>
      </w:r>
      <w:r w:rsidRPr="00F40F6F">
        <w:rPr>
          <w:rFonts w:ascii="Arial" w:hAnsi="Arial" w:cs="Arial"/>
          <w:sz w:val="22"/>
          <w:szCs w:val="22"/>
          <w:lang w:val="es-CO"/>
        </w:rPr>
        <w:t xml:space="preserve">. La vigencia del contrato coincidirá con el plazo de ejecución, lo que significa que las obligaciones contractuales para el contratista se mantendrán en cuanto al objeto del contrato hasta el día </w:t>
      </w:r>
      <w:r w:rsidR="00921D37">
        <w:rPr>
          <w:rFonts w:ascii="Arial" w:hAnsi="Arial" w:cs="Arial"/>
          <w:sz w:val="22"/>
          <w:szCs w:val="22"/>
          <w:lang w:val="es-CO"/>
        </w:rPr>
        <w:t xml:space="preserve">XX </w:t>
      </w:r>
      <w:proofErr w:type="spellStart"/>
      <w:r w:rsidR="00921D37">
        <w:rPr>
          <w:rFonts w:ascii="Arial" w:hAnsi="Arial" w:cs="Arial"/>
          <w:sz w:val="22"/>
          <w:szCs w:val="22"/>
          <w:lang w:val="es-CO"/>
        </w:rPr>
        <w:t>XX</w:t>
      </w:r>
      <w:proofErr w:type="spellEnd"/>
      <w:r w:rsidR="00921D37">
        <w:rPr>
          <w:rFonts w:ascii="Arial" w:hAnsi="Arial" w:cs="Arial"/>
          <w:sz w:val="22"/>
          <w:szCs w:val="22"/>
          <w:lang w:val="es-CO"/>
        </w:rPr>
        <w:t xml:space="preserve"> XXXXXXXXX XX </w:t>
      </w:r>
      <w:r w:rsidRPr="00F40F6F">
        <w:rPr>
          <w:rFonts w:ascii="Arial" w:hAnsi="Arial" w:cs="Arial"/>
          <w:sz w:val="22"/>
          <w:szCs w:val="22"/>
          <w:lang w:val="es-CO"/>
        </w:rPr>
        <w:t>20</w:t>
      </w:r>
      <w:r w:rsidR="00921D37">
        <w:rPr>
          <w:rFonts w:ascii="Arial" w:hAnsi="Arial" w:cs="Arial"/>
          <w:sz w:val="22"/>
          <w:szCs w:val="22"/>
          <w:lang w:val="es-CO"/>
        </w:rPr>
        <w:t>XX</w:t>
      </w:r>
      <w:r w:rsidRPr="00F40F6F">
        <w:rPr>
          <w:rFonts w:ascii="Arial" w:hAnsi="Arial" w:cs="Arial"/>
          <w:sz w:val="22"/>
          <w:szCs w:val="22"/>
          <w:lang w:val="es-CO"/>
        </w:rPr>
        <w:t>.</w:t>
      </w:r>
    </w:p>
    <w:p w14:paraId="506B5269" w14:textId="77777777" w:rsidR="00F40F6F" w:rsidRPr="00F40F6F" w:rsidRDefault="00F40F6F" w:rsidP="00F40F6F">
      <w:pPr>
        <w:autoSpaceDE w:val="0"/>
        <w:autoSpaceDN w:val="0"/>
        <w:adjustRightInd w:val="0"/>
        <w:jc w:val="both"/>
        <w:rPr>
          <w:rFonts w:ascii="Arial" w:hAnsi="Arial" w:cs="Arial"/>
          <w:sz w:val="22"/>
          <w:szCs w:val="22"/>
          <w:lang w:val="es-CO"/>
        </w:rPr>
      </w:pPr>
    </w:p>
    <w:p w14:paraId="762AF7B6" w14:textId="5386AD01" w:rsidR="00C817EF" w:rsidRDefault="00F40F6F" w:rsidP="00F40F6F">
      <w:pPr>
        <w:autoSpaceDE w:val="0"/>
        <w:autoSpaceDN w:val="0"/>
        <w:adjustRightInd w:val="0"/>
        <w:jc w:val="both"/>
        <w:rPr>
          <w:rFonts w:ascii="Arial" w:hAnsi="Arial" w:cs="Arial"/>
          <w:sz w:val="22"/>
          <w:szCs w:val="22"/>
          <w:lang w:val="es-CO"/>
        </w:rPr>
      </w:pPr>
      <w:r w:rsidRPr="00F40F6F">
        <w:rPr>
          <w:rFonts w:ascii="Arial" w:hAnsi="Arial" w:cs="Arial"/>
          <w:sz w:val="22"/>
          <w:szCs w:val="22"/>
          <w:lang w:val="es-CO"/>
        </w:rPr>
        <w:t xml:space="preserve">El valor estimado del contrato se establece en </w:t>
      </w:r>
      <w:r w:rsidR="00921D37">
        <w:rPr>
          <w:rFonts w:ascii="Arial" w:hAnsi="Arial" w:cs="Arial"/>
          <w:sz w:val="22"/>
          <w:szCs w:val="22"/>
          <w:lang w:val="es-CO"/>
        </w:rPr>
        <w:t xml:space="preserve">XXXXXXX XXXXX XXXXXXM </w:t>
      </w:r>
      <w:r w:rsidRPr="00F40F6F">
        <w:rPr>
          <w:rFonts w:ascii="Arial" w:hAnsi="Arial" w:cs="Arial"/>
          <w:sz w:val="22"/>
          <w:szCs w:val="22"/>
          <w:lang w:val="es-CO"/>
        </w:rPr>
        <w:t>PESOS ($</w:t>
      </w:r>
      <w:r w:rsidR="00921D37">
        <w:rPr>
          <w:rFonts w:ascii="Arial" w:hAnsi="Arial" w:cs="Arial"/>
          <w:sz w:val="22"/>
          <w:szCs w:val="22"/>
          <w:lang w:val="es-CO"/>
        </w:rPr>
        <w:t>XX.XXX.XXX</w:t>
      </w:r>
      <w:r w:rsidRPr="00F40F6F">
        <w:rPr>
          <w:rFonts w:ascii="Arial" w:hAnsi="Arial" w:cs="Arial"/>
          <w:sz w:val="22"/>
          <w:szCs w:val="22"/>
          <w:lang w:val="es-CO"/>
        </w:rPr>
        <w:t>), cifra obtenida tras un análisis de los precios del mercado.</w:t>
      </w:r>
    </w:p>
    <w:p w14:paraId="71A658AC" w14:textId="77777777" w:rsidR="00921D37" w:rsidRDefault="00921D37" w:rsidP="00F40F6F">
      <w:pPr>
        <w:autoSpaceDE w:val="0"/>
        <w:autoSpaceDN w:val="0"/>
        <w:adjustRightInd w:val="0"/>
        <w:jc w:val="both"/>
        <w:rPr>
          <w:rFonts w:ascii="Arial" w:hAnsi="Arial" w:cs="Arial"/>
          <w:sz w:val="22"/>
          <w:szCs w:val="22"/>
          <w:lang w:val="es-CO"/>
        </w:rPr>
      </w:pPr>
    </w:p>
    <w:p w14:paraId="6B9EBE68" w14:textId="77777777" w:rsidR="00921D37" w:rsidRDefault="00921D37" w:rsidP="00F40F6F">
      <w:pPr>
        <w:autoSpaceDE w:val="0"/>
        <w:autoSpaceDN w:val="0"/>
        <w:adjustRightInd w:val="0"/>
        <w:jc w:val="both"/>
        <w:rPr>
          <w:rFonts w:ascii="Arial" w:hAnsi="Arial" w:cs="Arial"/>
          <w:sz w:val="22"/>
          <w:szCs w:val="22"/>
          <w:lang w:val="es-CO"/>
        </w:rPr>
      </w:pPr>
    </w:p>
    <w:p w14:paraId="25349489" w14:textId="77777777" w:rsidR="00921D37" w:rsidRDefault="00921D37" w:rsidP="00F40F6F">
      <w:pPr>
        <w:autoSpaceDE w:val="0"/>
        <w:autoSpaceDN w:val="0"/>
        <w:adjustRightInd w:val="0"/>
        <w:jc w:val="both"/>
        <w:rPr>
          <w:rFonts w:ascii="Arial" w:hAnsi="Arial" w:cs="Arial"/>
          <w:sz w:val="22"/>
          <w:szCs w:val="22"/>
          <w:lang w:val="es-CO"/>
        </w:rPr>
      </w:pPr>
    </w:p>
    <w:p w14:paraId="5CF1D1F5" w14:textId="77777777" w:rsidR="00921D37" w:rsidRDefault="00921D37" w:rsidP="00F40F6F">
      <w:pPr>
        <w:autoSpaceDE w:val="0"/>
        <w:autoSpaceDN w:val="0"/>
        <w:adjustRightInd w:val="0"/>
        <w:jc w:val="both"/>
        <w:rPr>
          <w:rFonts w:ascii="Arial" w:hAnsi="Arial" w:cs="Arial"/>
          <w:sz w:val="22"/>
          <w:szCs w:val="22"/>
          <w:lang w:val="es-CO"/>
        </w:rPr>
      </w:pPr>
    </w:p>
    <w:p w14:paraId="08E3B92E" w14:textId="77777777" w:rsidR="00F40F6F" w:rsidRPr="00E504A8" w:rsidRDefault="00F40F6F" w:rsidP="00F40F6F">
      <w:pPr>
        <w:autoSpaceDE w:val="0"/>
        <w:autoSpaceDN w:val="0"/>
        <w:adjustRightInd w:val="0"/>
        <w:jc w:val="both"/>
        <w:rPr>
          <w:rFonts w:ascii="Arial" w:hAnsi="Arial" w:cs="Arial"/>
          <w:sz w:val="22"/>
          <w:szCs w:val="22"/>
          <w:lang w:val="es-CO"/>
        </w:rPr>
      </w:pPr>
    </w:p>
    <w:p w14:paraId="38220768" w14:textId="51B23221" w:rsidR="00C817EF" w:rsidRPr="0085238A" w:rsidRDefault="00C817EF" w:rsidP="00E504A8">
      <w:pPr>
        <w:pStyle w:val="Prrafodelista"/>
        <w:numPr>
          <w:ilvl w:val="0"/>
          <w:numId w:val="15"/>
        </w:numPr>
        <w:autoSpaceDE w:val="0"/>
        <w:autoSpaceDN w:val="0"/>
        <w:adjustRightInd w:val="0"/>
        <w:ind w:left="0" w:firstLine="0"/>
        <w:jc w:val="both"/>
        <w:rPr>
          <w:rFonts w:ascii="Arial" w:hAnsi="Arial" w:cs="Arial"/>
          <w:b/>
          <w:sz w:val="22"/>
          <w:szCs w:val="22"/>
          <w:lang w:val="es-CO"/>
        </w:rPr>
      </w:pPr>
      <w:r w:rsidRPr="0085238A">
        <w:rPr>
          <w:rFonts w:ascii="Arial" w:hAnsi="Arial" w:cs="Arial"/>
          <w:bCs/>
          <w:sz w:val="22"/>
          <w:szCs w:val="22"/>
          <w:lang w:val="es-CO"/>
        </w:rPr>
        <w:t>DISPONIBILIDAD PRESUPUESTAL</w:t>
      </w:r>
      <w:r w:rsidRPr="0085238A">
        <w:rPr>
          <w:rFonts w:ascii="Arial" w:hAnsi="Arial" w:cs="Arial"/>
          <w:b/>
          <w:sz w:val="22"/>
          <w:szCs w:val="22"/>
          <w:lang w:val="es-CO"/>
        </w:rPr>
        <w:t>.</w:t>
      </w:r>
    </w:p>
    <w:p w14:paraId="3C39F96D" w14:textId="1722917C" w:rsidR="00C817EF" w:rsidRPr="0085238A" w:rsidRDefault="00C817EF" w:rsidP="00E504A8">
      <w:pPr>
        <w:pStyle w:val="Prrafodelista"/>
        <w:autoSpaceDE w:val="0"/>
        <w:autoSpaceDN w:val="0"/>
        <w:adjustRightInd w:val="0"/>
        <w:ind w:left="0"/>
        <w:jc w:val="both"/>
        <w:rPr>
          <w:rFonts w:ascii="Arial" w:hAnsi="Arial" w:cs="Arial"/>
          <w:b/>
          <w:sz w:val="22"/>
          <w:szCs w:val="22"/>
          <w:lang w:val="es-CO"/>
        </w:rPr>
      </w:pPr>
    </w:p>
    <w:p w14:paraId="2433EF15" w14:textId="1BF971B5" w:rsidR="00C817EF" w:rsidRPr="00E504A8" w:rsidRDefault="00C817EF" w:rsidP="00E504A8">
      <w:pPr>
        <w:pStyle w:val="Prrafodelista"/>
        <w:autoSpaceDE w:val="0"/>
        <w:autoSpaceDN w:val="0"/>
        <w:adjustRightInd w:val="0"/>
        <w:ind w:left="0"/>
        <w:jc w:val="both"/>
        <w:rPr>
          <w:rFonts w:ascii="Arial" w:hAnsi="Arial" w:cs="Arial"/>
          <w:sz w:val="22"/>
          <w:szCs w:val="22"/>
          <w:lang w:val="es-CO"/>
        </w:rPr>
      </w:pPr>
      <w:r w:rsidRPr="0085238A">
        <w:rPr>
          <w:rFonts w:ascii="Arial" w:hAnsi="Arial" w:cs="Arial"/>
          <w:sz w:val="22"/>
          <w:szCs w:val="22"/>
          <w:lang w:val="es-CO"/>
        </w:rPr>
        <w:t xml:space="preserve">El Instituto Municipal de Cultura de Yumbo -IMCY-, tiene un presupuesto oficial </w:t>
      </w:r>
      <w:bookmarkStart w:id="0" w:name="_Hlk54506826"/>
      <w:r w:rsidRPr="0085238A">
        <w:rPr>
          <w:rFonts w:ascii="Arial" w:hAnsi="Arial" w:cs="Arial"/>
          <w:sz w:val="22"/>
          <w:szCs w:val="22"/>
          <w:lang w:val="es-CO"/>
        </w:rPr>
        <w:t xml:space="preserve">de </w:t>
      </w:r>
      <w:bookmarkEnd w:id="0"/>
      <w:r w:rsidR="00921D37">
        <w:rPr>
          <w:rFonts w:ascii="Arial" w:hAnsi="Arial" w:cs="Arial"/>
          <w:sz w:val="22"/>
          <w:szCs w:val="22"/>
          <w:lang w:val="es-CO"/>
        </w:rPr>
        <w:t xml:space="preserve">XXXXXXXXXXXX XXXXXX </w:t>
      </w:r>
      <w:proofErr w:type="spellStart"/>
      <w:r w:rsidR="00921D37">
        <w:rPr>
          <w:rFonts w:ascii="Arial" w:hAnsi="Arial" w:cs="Arial"/>
          <w:sz w:val="22"/>
          <w:szCs w:val="22"/>
          <w:lang w:val="es-CO"/>
        </w:rPr>
        <w:t>XXXXXX</w:t>
      </w:r>
      <w:proofErr w:type="spellEnd"/>
      <w:r w:rsidR="00921D37">
        <w:rPr>
          <w:rFonts w:ascii="Arial" w:hAnsi="Arial" w:cs="Arial"/>
          <w:sz w:val="22"/>
          <w:szCs w:val="22"/>
          <w:lang w:val="es-CO"/>
        </w:rPr>
        <w:t xml:space="preserve"> XXXXXXXX </w:t>
      </w:r>
      <w:proofErr w:type="gramStart"/>
      <w:r w:rsidR="00921D37">
        <w:rPr>
          <w:rFonts w:ascii="Arial" w:hAnsi="Arial" w:cs="Arial"/>
          <w:sz w:val="22"/>
          <w:szCs w:val="22"/>
          <w:lang w:val="es-CO"/>
        </w:rPr>
        <w:t xml:space="preserve">DE </w:t>
      </w:r>
      <w:r w:rsidR="00F40F6F" w:rsidRPr="0085238A">
        <w:rPr>
          <w:rFonts w:ascii="Arial" w:hAnsi="Arial" w:cs="Arial"/>
          <w:sz w:val="22"/>
          <w:szCs w:val="22"/>
          <w:lang w:val="es-CO"/>
        </w:rPr>
        <w:t xml:space="preserve"> PESOS</w:t>
      </w:r>
      <w:proofErr w:type="gramEnd"/>
      <w:r w:rsidR="00F40F6F" w:rsidRPr="0085238A">
        <w:rPr>
          <w:rFonts w:ascii="Arial" w:hAnsi="Arial" w:cs="Arial"/>
          <w:sz w:val="22"/>
          <w:szCs w:val="22"/>
          <w:lang w:val="es-CO"/>
        </w:rPr>
        <w:t xml:space="preserve"> ($</w:t>
      </w:r>
      <w:r w:rsidR="00921D37">
        <w:rPr>
          <w:rFonts w:ascii="Arial" w:hAnsi="Arial" w:cs="Arial"/>
          <w:sz w:val="22"/>
          <w:szCs w:val="22"/>
          <w:lang w:val="es-CO"/>
        </w:rPr>
        <w:t>XX.XXX.XXX</w:t>
      </w:r>
      <w:r w:rsidR="00F40F6F" w:rsidRPr="0085238A">
        <w:rPr>
          <w:rFonts w:ascii="Arial" w:hAnsi="Arial" w:cs="Arial"/>
          <w:sz w:val="22"/>
          <w:szCs w:val="22"/>
          <w:lang w:val="es-CO"/>
        </w:rPr>
        <w:t xml:space="preserve">), </w:t>
      </w:r>
      <w:r w:rsidRPr="0085238A">
        <w:rPr>
          <w:rFonts w:ascii="Arial" w:hAnsi="Arial" w:cs="Arial"/>
          <w:sz w:val="22"/>
          <w:szCs w:val="22"/>
          <w:lang w:val="es-CO"/>
        </w:rPr>
        <w:t>el</w:t>
      </w:r>
      <w:r w:rsidRPr="0085238A">
        <w:rPr>
          <w:rFonts w:ascii="Arial" w:hAnsi="Arial" w:cs="Arial"/>
          <w:sz w:val="22"/>
          <w:szCs w:val="22"/>
        </w:rPr>
        <w:t xml:space="preserve"> cual se imputará a la cuenta No </w:t>
      </w:r>
      <w:bookmarkStart w:id="1" w:name="_Hlk74382056"/>
      <w:bookmarkStart w:id="2" w:name="_Hlk140582096"/>
      <w:r w:rsidR="00921D37">
        <w:rPr>
          <w:rFonts w:ascii="Arial" w:hAnsi="Arial" w:cs="Arial"/>
          <w:sz w:val="22"/>
          <w:szCs w:val="22"/>
        </w:rPr>
        <w:t>X.X.X.</w:t>
      </w:r>
      <w:r w:rsidR="00500CF9">
        <w:rPr>
          <w:rFonts w:ascii="Arial" w:hAnsi="Arial" w:cs="Arial"/>
          <w:sz w:val="22"/>
          <w:szCs w:val="22"/>
        </w:rPr>
        <w:t>XX.XX.XXX.XX</w:t>
      </w:r>
      <w:r w:rsidRPr="0085238A">
        <w:rPr>
          <w:rFonts w:ascii="Arial" w:hAnsi="Arial" w:cs="Arial"/>
          <w:sz w:val="22"/>
          <w:szCs w:val="22"/>
          <w:lang w:val="es-CO"/>
        </w:rPr>
        <w:t xml:space="preserve"> </w:t>
      </w:r>
      <w:bookmarkEnd w:id="1"/>
      <w:r w:rsidRPr="0085238A">
        <w:rPr>
          <w:rFonts w:ascii="Arial" w:hAnsi="Arial" w:cs="Arial"/>
          <w:sz w:val="22"/>
          <w:szCs w:val="22"/>
          <w:lang w:val="es-CO"/>
        </w:rPr>
        <w:t xml:space="preserve">descripción de la cuenta </w:t>
      </w:r>
      <w:r w:rsidR="00500CF9">
        <w:rPr>
          <w:rFonts w:ascii="Arial" w:hAnsi="Arial" w:cs="Arial"/>
          <w:sz w:val="22"/>
          <w:szCs w:val="22"/>
          <w:lang w:val="es-CO"/>
        </w:rPr>
        <w:t xml:space="preserve">XXXXXX XXXXX </w:t>
      </w:r>
      <w:proofErr w:type="spellStart"/>
      <w:r w:rsidR="00500CF9">
        <w:rPr>
          <w:rFonts w:ascii="Arial" w:hAnsi="Arial" w:cs="Arial"/>
          <w:sz w:val="22"/>
          <w:szCs w:val="22"/>
          <w:lang w:val="es-CO"/>
        </w:rPr>
        <w:t>XXXXX</w:t>
      </w:r>
      <w:proofErr w:type="spellEnd"/>
      <w:r w:rsidR="00500CF9">
        <w:rPr>
          <w:rFonts w:ascii="Arial" w:hAnsi="Arial" w:cs="Arial"/>
          <w:sz w:val="22"/>
          <w:szCs w:val="22"/>
          <w:lang w:val="es-CO"/>
        </w:rPr>
        <w:t xml:space="preserve"> </w:t>
      </w:r>
      <w:r w:rsidR="0085238A" w:rsidRPr="0085238A">
        <w:rPr>
          <w:rFonts w:ascii="Arial" w:hAnsi="Arial" w:cs="Arial"/>
          <w:sz w:val="22"/>
          <w:szCs w:val="22"/>
          <w:lang w:val="es-CO"/>
        </w:rPr>
        <w:t xml:space="preserve"> </w:t>
      </w:r>
      <w:r w:rsidR="00500CF9">
        <w:rPr>
          <w:rFonts w:ascii="Arial" w:hAnsi="Arial" w:cs="Arial"/>
          <w:sz w:val="22"/>
          <w:szCs w:val="22"/>
          <w:lang w:val="es-CO"/>
        </w:rPr>
        <w:t xml:space="preserve">XXXXXXXXX XXXXXXXXXXXXXX XXXXXXXXXX </w:t>
      </w:r>
      <w:r w:rsidRPr="0085238A">
        <w:rPr>
          <w:rFonts w:ascii="Arial" w:hAnsi="Arial" w:cs="Arial"/>
          <w:sz w:val="22"/>
          <w:szCs w:val="22"/>
          <w:lang w:val="es-CO"/>
        </w:rPr>
        <w:t>, estipulado en los Certificado de Disponibilidad Presupuestal No. 000</w:t>
      </w:r>
      <w:r w:rsidR="00500CF9">
        <w:rPr>
          <w:rFonts w:ascii="Arial" w:hAnsi="Arial" w:cs="Arial"/>
          <w:sz w:val="22"/>
          <w:szCs w:val="22"/>
          <w:lang w:val="es-CO"/>
        </w:rPr>
        <w:t>XXX</w:t>
      </w:r>
      <w:r w:rsidR="008275F1" w:rsidRPr="0085238A">
        <w:rPr>
          <w:rFonts w:ascii="Arial" w:hAnsi="Arial" w:cs="Arial"/>
          <w:sz w:val="22"/>
          <w:szCs w:val="22"/>
          <w:lang w:val="es-CO"/>
        </w:rPr>
        <w:t xml:space="preserve"> </w:t>
      </w:r>
      <w:r w:rsidRPr="0085238A">
        <w:rPr>
          <w:rFonts w:ascii="Arial" w:hAnsi="Arial" w:cs="Arial"/>
          <w:sz w:val="22"/>
          <w:szCs w:val="22"/>
          <w:lang w:val="es-CO"/>
        </w:rPr>
        <w:t>del</w:t>
      </w:r>
      <w:r w:rsidR="00500CF9">
        <w:rPr>
          <w:rFonts w:ascii="Arial" w:hAnsi="Arial" w:cs="Arial"/>
          <w:sz w:val="22"/>
          <w:szCs w:val="22"/>
          <w:lang w:val="es-CO"/>
        </w:rPr>
        <w:t xml:space="preserve"> XX</w:t>
      </w:r>
      <w:bookmarkEnd w:id="2"/>
      <w:r w:rsidR="00500CF9">
        <w:rPr>
          <w:rFonts w:ascii="Arial" w:hAnsi="Arial" w:cs="Arial"/>
          <w:sz w:val="22"/>
          <w:szCs w:val="22"/>
          <w:lang w:val="es-CO"/>
        </w:rPr>
        <w:t xml:space="preserve"> </w:t>
      </w:r>
      <w:r w:rsidR="0085238A" w:rsidRPr="0085238A">
        <w:rPr>
          <w:rFonts w:ascii="Arial" w:hAnsi="Arial" w:cs="Arial"/>
          <w:sz w:val="22"/>
          <w:szCs w:val="22"/>
          <w:lang w:val="es-CO"/>
        </w:rPr>
        <w:t xml:space="preserve"> </w:t>
      </w:r>
      <w:r w:rsidR="00500CF9">
        <w:rPr>
          <w:rFonts w:ascii="Arial" w:hAnsi="Arial" w:cs="Arial"/>
          <w:sz w:val="22"/>
          <w:szCs w:val="22"/>
          <w:lang w:val="es-CO"/>
        </w:rPr>
        <w:t xml:space="preserve">XXXXXXXX </w:t>
      </w:r>
      <w:r w:rsidR="0085238A" w:rsidRPr="0085238A">
        <w:rPr>
          <w:rFonts w:ascii="Arial" w:hAnsi="Arial" w:cs="Arial"/>
          <w:sz w:val="22"/>
          <w:szCs w:val="22"/>
          <w:lang w:val="es-CO"/>
        </w:rPr>
        <w:t>de 20</w:t>
      </w:r>
      <w:r w:rsidR="00500CF9">
        <w:rPr>
          <w:rFonts w:ascii="Arial" w:hAnsi="Arial" w:cs="Arial"/>
          <w:sz w:val="22"/>
          <w:szCs w:val="22"/>
          <w:lang w:val="es-CO"/>
        </w:rPr>
        <w:t>XX</w:t>
      </w:r>
      <w:r w:rsidR="0085238A" w:rsidRPr="0085238A">
        <w:rPr>
          <w:rFonts w:ascii="Arial" w:hAnsi="Arial" w:cs="Arial"/>
          <w:sz w:val="22"/>
          <w:szCs w:val="22"/>
          <w:lang w:val="es-CO"/>
        </w:rPr>
        <w:t xml:space="preserve">. </w:t>
      </w:r>
    </w:p>
    <w:p w14:paraId="26A0D2A8" w14:textId="02BE4483" w:rsidR="00291B4D" w:rsidRPr="00E504A8" w:rsidRDefault="00291B4D" w:rsidP="00E504A8">
      <w:pPr>
        <w:pStyle w:val="Prrafodelista"/>
        <w:autoSpaceDE w:val="0"/>
        <w:autoSpaceDN w:val="0"/>
        <w:adjustRightInd w:val="0"/>
        <w:ind w:left="0"/>
        <w:jc w:val="both"/>
        <w:rPr>
          <w:rFonts w:ascii="Arial" w:hAnsi="Arial" w:cs="Arial"/>
          <w:sz w:val="22"/>
          <w:szCs w:val="22"/>
          <w:lang w:val="es-CO"/>
        </w:rPr>
      </w:pPr>
    </w:p>
    <w:p w14:paraId="58570205" w14:textId="5830C171" w:rsidR="00291B4D" w:rsidRPr="00E504A8" w:rsidRDefault="00291B4D" w:rsidP="00E504A8">
      <w:pPr>
        <w:pStyle w:val="Prrafodelista"/>
        <w:autoSpaceDE w:val="0"/>
        <w:autoSpaceDN w:val="0"/>
        <w:adjustRightInd w:val="0"/>
        <w:ind w:left="0"/>
        <w:jc w:val="both"/>
        <w:rPr>
          <w:rFonts w:ascii="Arial" w:hAnsi="Arial" w:cs="Arial"/>
          <w:sz w:val="22"/>
          <w:szCs w:val="22"/>
        </w:rPr>
      </w:pPr>
      <w:r w:rsidRPr="00E504A8">
        <w:rPr>
          <w:rFonts w:ascii="Arial" w:hAnsi="Arial" w:cs="Arial"/>
          <w:sz w:val="22"/>
          <w:szCs w:val="22"/>
        </w:rPr>
        <w:t>La adjudicación de la presente Selección se hará de manera total y no puede exceder del presupuesto oficial so pena de rechazo de la oferta presentada.</w:t>
      </w:r>
    </w:p>
    <w:p w14:paraId="6179E224" w14:textId="77777777" w:rsidR="008329FE" w:rsidRPr="00E504A8" w:rsidRDefault="008329FE" w:rsidP="00E504A8">
      <w:pPr>
        <w:pStyle w:val="Prrafodelista"/>
        <w:autoSpaceDE w:val="0"/>
        <w:autoSpaceDN w:val="0"/>
        <w:adjustRightInd w:val="0"/>
        <w:ind w:left="0"/>
        <w:jc w:val="both"/>
        <w:rPr>
          <w:rFonts w:ascii="Arial" w:hAnsi="Arial" w:cs="Arial"/>
          <w:b/>
          <w:sz w:val="22"/>
          <w:szCs w:val="22"/>
          <w:lang w:val="es-CO"/>
        </w:rPr>
      </w:pPr>
    </w:p>
    <w:p w14:paraId="46AAC201" w14:textId="7ACEBFD2" w:rsidR="00954436" w:rsidRPr="00E504A8" w:rsidRDefault="00954436" w:rsidP="00E504A8">
      <w:pPr>
        <w:pStyle w:val="Prrafodelista"/>
        <w:numPr>
          <w:ilvl w:val="0"/>
          <w:numId w:val="15"/>
        </w:numPr>
        <w:ind w:left="0" w:firstLine="0"/>
        <w:contextualSpacing/>
        <w:jc w:val="both"/>
        <w:rPr>
          <w:rFonts w:ascii="Arial" w:hAnsi="Arial" w:cs="Arial"/>
          <w:sz w:val="22"/>
          <w:szCs w:val="22"/>
        </w:rPr>
      </w:pPr>
      <w:r w:rsidRPr="00E504A8">
        <w:rPr>
          <w:rFonts w:ascii="Arial" w:eastAsia="Calibri" w:hAnsi="Arial" w:cs="Arial"/>
          <w:sz w:val="22"/>
          <w:szCs w:val="22"/>
          <w:lang w:eastAsia="en-US"/>
        </w:rPr>
        <w:t>ESTIMACION, TIPIFICACION Y ASIGNACION DE RIESGOS POSIBLES QUE PUEDAN AFECTAR EL EQUILIBRIO ECONOMICO DEL CONTRATO</w:t>
      </w:r>
    </w:p>
    <w:p w14:paraId="1FE177CF" w14:textId="77777777" w:rsidR="00954436" w:rsidRPr="00E504A8" w:rsidRDefault="00954436" w:rsidP="00E504A8">
      <w:pPr>
        <w:jc w:val="both"/>
        <w:rPr>
          <w:rFonts w:ascii="Arial" w:eastAsia="Calibri" w:hAnsi="Arial" w:cs="Arial"/>
          <w:sz w:val="22"/>
          <w:szCs w:val="22"/>
          <w:lang w:eastAsia="en-US"/>
        </w:rPr>
      </w:pPr>
    </w:p>
    <w:p w14:paraId="27BDF2B4" w14:textId="1300DC72" w:rsidR="00954436" w:rsidRDefault="00954436" w:rsidP="00E504A8">
      <w:pPr>
        <w:jc w:val="both"/>
        <w:rPr>
          <w:rFonts w:ascii="Arial" w:eastAsia="Calibri" w:hAnsi="Arial" w:cs="Arial"/>
          <w:sz w:val="22"/>
          <w:szCs w:val="22"/>
          <w:lang w:eastAsia="en-US"/>
        </w:rPr>
      </w:pPr>
      <w:r w:rsidRPr="00E504A8">
        <w:rPr>
          <w:rFonts w:ascii="Arial" w:eastAsia="Calibri" w:hAnsi="Arial" w:cs="Arial"/>
          <w:sz w:val="22"/>
          <w:szCs w:val="22"/>
          <w:lang w:eastAsia="en-US"/>
        </w:rPr>
        <w:t>De conformidad con lo establecido en el artículo 4 de la ley 1150 de 2007, y en cumplimiento de lo moderado en el artículo 2.2.1.1.1.6.3 del Decreto 1082 del 2015 dentro de la ejecución del futuro contrato, en su orden se Tipificarán, Estimaran y Asignaran los siguientes riesgos previsibles por el IMCY.</w:t>
      </w:r>
    </w:p>
    <w:p w14:paraId="2F797E20" w14:textId="77777777" w:rsidR="001C5E01" w:rsidRDefault="001C5E01" w:rsidP="00954436"/>
    <w:tbl>
      <w:tblPr>
        <w:tblW w:w="10065" w:type="dxa"/>
        <w:jc w:val="center"/>
        <w:tblLayout w:type="fixed"/>
        <w:tblCellMar>
          <w:left w:w="70" w:type="dxa"/>
          <w:right w:w="70" w:type="dxa"/>
        </w:tblCellMar>
        <w:tblLook w:val="04A0" w:firstRow="1" w:lastRow="0" w:firstColumn="1" w:lastColumn="0" w:noHBand="0" w:noVBand="1"/>
      </w:tblPr>
      <w:tblGrid>
        <w:gridCol w:w="307"/>
        <w:gridCol w:w="284"/>
        <w:gridCol w:w="283"/>
        <w:gridCol w:w="284"/>
        <w:gridCol w:w="283"/>
        <w:gridCol w:w="709"/>
        <w:gridCol w:w="425"/>
        <w:gridCol w:w="283"/>
        <w:gridCol w:w="284"/>
        <w:gridCol w:w="283"/>
        <w:gridCol w:w="284"/>
        <w:gridCol w:w="283"/>
        <w:gridCol w:w="614"/>
        <w:gridCol w:w="284"/>
        <w:gridCol w:w="283"/>
        <w:gridCol w:w="426"/>
        <w:gridCol w:w="283"/>
        <w:gridCol w:w="379"/>
        <w:gridCol w:w="425"/>
        <w:gridCol w:w="614"/>
        <w:gridCol w:w="708"/>
        <w:gridCol w:w="1064"/>
        <w:gridCol w:w="993"/>
      </w:tblGrid>
      <w:tr w:rsidR="00954436" w:rsidRPr="00615DFA" w14:paraId="305D9B59" w14:textId="77777777" w:rsidTr="00615DFA">
        <w:trPr>
          <w:trHeight w:val="585"/>
          <w:tblHeader/>
          <w:jc w:val="center"/>
        </w:trPr>
        <w:tc>
          <w:tcPr>
            <w:tcW w:w="307" w:type="dxa"/>
            <w:vMerge w:val="restart"/>
            <w:tcBorders>
              <w:top w:val="single" w:sz="8" w:space="0" w:color="auto"/>
              <w:left w:val="single" w:sz="8" w:space="0" w:color="auto"/>
              <w:bottom w:val="single" w:sz="8" w:space="0" w:color="000000"/>
              <w:right w:val="single" w:sz="4" w:space="0" w:color="auto"/>
            </w:tcBorders>
            <w:shd w:val="clear" w:color="000000" w:fill="D9D9D9"/>
            <w:noWrap/>
            <w:textDirection w:val="btLr"/>
            <w:vAlign w:val="center"/>
            <w:hideMark/>
          </w:tcPr>
          <w:p w14:paraId="5C5F3820" w14:textId="77777777" w:rsidR="00954436" w:rsidRPr="00615DFA" w:rsidRDefault="00954436" w:rsidP="00AE3E87">
            <w:pPr>
              <w:jc w:val="center"/>
              <w:rPr>
                <w:rFonts w:ascii="Arial" w:hAnsi="Arial" w:cs="Arial"/>
                <w:b/>
                <w:bCs/>
                <w:sz w:val="14"/>
                <w:szCs w:val="14"/>
                <w:lang w:eastAsia="es-CO"/>
              </w:rPr>
            </w:pPr>
            <w:r w:rsidRPr="00615DFA">
              <w:rPr>
                <w:rFonts w:ascii="Arial" w:hAnsi="Arial" w:cs="Arial"/>
                <w:b/>
                <w:bCs/>
                <w:sz w:val="14"/>
                <w:szCs w:val="14"/>
                <w:lang w:eastAsia="es-CO"/>
              </w:rPr>
              <w:t>No.</w:t>
            </w:r>
          </w:p>
        </w:tc>
        <w:tc>
          <w:tcPr>
            <w:tcW w:w="284" w:type="dxa"/>
            <w:vMerge w:val="restart"/>
            <w:tcBorders>
              <w:top w:val="single" w:sz="8" w:space="0" w:color="auto"/>
              <w:left w:val="single" w:sz="4" w:space="0" w:color="auto"/>
              <w:bottom w:val="single" w:sz="8" w:space="0" w:color="000000"/>
              <w:right w:val="single" w:sz="4" w:space="0" w:color="auto"/>
            </w:tcBorders>
            <w:shd w:val="clear" w:color="000000" w:fill="D9D9D9"/>
            <w:noWrap/>
            <w:textDirection w:val="btLr"/>
            <w:vAlign w:val="center"/>
            <w:hideMark/>
          </w:tcPr>
          <w:p w14:paraId="4BF91358" w14:textId="77777777" w:rsidR="00954436" w:rsidRPr="00615DFA" w:rsidRDefault="00954436" w:rsidP="00AE3E87">
            <w:pPr>
              <w:jc w:val="center"/>
              <w:rPr>
                <w:rFonts w:ascii="Arial" w:hAnsi="Arial" w:cs="Arial"/>
                <w:b/>
                <w:bCs/>
                <w:sz w:val="14"/>
                <w:szCs w:val="14"/>
                <w:lang w:eastAsia="es-CO"/>
              </w:rPr>
            </w:pPr>
            <w:r w:rsidRPr="00615DFA">
              <w:rPr>
                <w:rFonts w:ascii="Arial" w:hAnsi="Arial" w:cs="Arial"/>
                <w:b/>
                <w:bCs/>
                <w:sz w:val="14"/>
                <w:szCs w:val="14"/>
                <w:lang w:eastAsia="es-CO"/>
              </w:rPr>
              <w:t>Clase</w:t>
            </w:r>
          </w:p>
        </w:tc>
        <w:tc>
          <w:tcPr>
            <w:tcW w:w="283" w:type="dxa"/>
            <w:vMerge w:val="restart"/>
            <w:tcBorders>
              <w:top w:val="single" w:sz="8" w:space="0" w:color="auto"/>
              <w:left w:val="single" w:sz="4" w:space="0" w:color="auto"/>
              <w:bottom w:val="single" w:sz="8" w:space="0" w:color="000000"/>
              <w:right w:val="single" w:sz="4" w:space="0" w:color="auto"/>
            </w:tcBorders>
            <w:shd w:val="clear" w:color="000000" w:fill="D9D9D9"/>
            <w:noWrap/>
            <w:textDirection w:val="btLr"/>
            <w:vAlign w:val="center"/>
            <w:hideMark/>
          </w:tcPr>
          <w:p w14:paraId="2D67EA24" w14:textId="77777777" w:rsidR="00954436" w:rsidRPr="00615DFA" w:rsidRDefault="00954436" w:rsidP="00AE3E87">
            <w:pPr>
              <w:jc w:val="center"/>
              <w:rPr>
                <w:rFonts w:ascii="Arial" w:hAnsi="Arial" w:cs="Arial"/>
                <w:b/>
                <w:bCs/>
                <w:sz w:val="14"/>
                <w:szCs w:val="14"/>
                <w:lang w:eastAsia="es-CO"/>
              </w:rPr>
            </w:pPr>
            <w:r w:rsidRPr="00615DFA">
              <w:rPr>
                <w:rFonts w:ascii="Arial" w:hAnsi="Arial" w:cs="Arial"/>
                <w:b/>
                <w:bCs/>
                <w:sz w:val="14"/>
                <w:szCs w:val="14"/>
                <w:lang w:eastAsia="es-CO"/>
              </w:rPr>
              <w:t>Fuente</w:t>
            </w:r>
          </w:p>
        </w:tc>
        <w:tc>
          <w:tcPr>
            <w:tcW w:w="284" w:type="dxa"/>
            <w:vMerge w:val="restart"/>
            <w:tcBorders>
              <w:top w:val="single" w:sz="8" w:space="0" w:color="auto"/>
              <w:left w:val="single" w:sz="4" w:space="0" w:color="auto"/>
              <w:bottom w:val="single" w:sz="8" w:space="0" w:color="000000"/>
              <w:right w:val="single" w:sz="4" w:space="0" w:color="auto"/>
            </w:tcBorders>
            <w:shd w:val="clear" w:color="000000" w:fill="D9D9D9"/>
            <w:noWrap/>
            <w:textDirection w:val="btLr"/>
            <w:vAlign w:val="center"/>
            <w:hideMark/>
          </w:tcPr>
          <w:p w14:paraId="068E3263" w14:textId="77777777" w:rsidR="00954436" w:rsidRPr="00615DFA" w:rsidRDefault="00954436" w:rsidP="00AE3E87">
            <w:pPr>
              <w:jc w:val="center"/>
              <w:rPr>
                <w:rFonts w:ascii="Arial" w:hAnsi="Arial" w:cs="Arial"/>
                <w:b/>
                <w:bCs/>
                <w:sz w:val="14"/>
                <w:szCs w:val="14"/>
                <w:lang w:eastAsia="es-CO"/>
              </w:rPr>
            </w:pPr>
            <w:r w:rsidRPr="00615DFA">
              <w:rPr>
                <w:rFonts w:ascii="Arial" w:hAnsi="Arial" w:cs="Arial"/>
                <w:b/>
                <w:bCs/>
                <w:sz w:val="14"/>
                <w:szCs w:val="14"/>
                <w:lang w:eastAsia="es-CO"/>
              </w:rPr>
              <w:t>Etapa</w:t>
            </w:r>
          </w:p>
        </w:tc>
        <w:tc>
          <w:tcPr>
            <w:tcW w:w="283" w:type="dxa"/>
            <w:vMerge w:val="restart"/>
            <w:tcBorders>
              <w:top w:val="single" w:sz="8" w:space="0" w:color="auto"/>
              <w:left w:val="single" w:sz="4" w:space="0" w:color="auto"/>
              <w:bottom w:val="single" w:sz="8" w:space="0" w:color="000000"/>
              <w:right w:val="single" w:sz="4" w:space="0" w:color="auto"/>
            </w:tcBorders>
            <w:shd w:val="clear" w:color="000000" w:fill="D9D9D9"/>
            <w:noWrap/>
            <w:textDirection w:val="btLr"/>
            <w:vAlign w:val="center"/>
            <w:hideMark/>
          </w:tcPr>
          <w:p w14:paraId="182FA223" w14:textId="77777777" w:rsidR="00954436" w:rsidRPr="00615DFA" w:rsidRDefault="00954436" w:rsidP="00AE3E87">
            <w:pPr>
              <w:jc w:val="center"/>
              <w:rPr>
                <w:rFonts w:ascii="Arial" w:hAnsi="Arial" w:cs="Arial"/>
                <w:b/>
                <w:bCs/>
                <w:sz w:val="14"/>
                <w:szCs w:val="14"/>
                <w:lang w:eastAsia="es-CO"/>
              </w:rPr>
            </w:pPr>
            <w:r w:rsidRPr="00615DFA">
              <w:rPr>
                <w:rFonts w:ascii="Arial" w:hAnsi="Arial" w:cs="Arial"/>
                <w:b/>
                <w:bCs/>
                <w:sz w:val="14"/>
                <w:szCs w:val="14"/>
                <w:lang w:eastAsia="es-CO"/>
              </w:rPr>
              <w:t>Tipo</w:t>
            </w:r>
          </w:p>
        </w:tc>
        <w:tc>
          <w:tcPr>
            <w:tcW w:w="709" w:type="dxa"/>
            <w:vMerge w:val="restart"/>
            <w:tcBorders>
              <w:top w:val="single" w:sz="8" w:space="0" w:color="auto"/>
              <w:left w:val="single" w:sz="4" w:space="0" w:color="auto"/>
              <w:bottom w:val="single" w:sz="8" w:space="0" w:color="000000"/>
              <w:right w:val="single" w:sz="4" w:space="0" w:color="auto"/>
            </w:tcBorders>
            <w:shd w:val="clear" w:color="000000" w:fill="D9D9D9"/>
            <w:textDirection w:val="btLr"/>
            <w:vAlign w:val="center"/>
            <w:hideMark/>
          </w:tcPr>
          <w:p w14:paraId="766BC598"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Descripción (Que puede pasar y como puede ocurrir)</w:t>
            </w:r>
          </w:p>
        </w:tc>
        <w:tc>
          <w:tcPr>
            <w:tcW w:w="425" w:type="dxa"/>
            <w:vMerge w:val="restart"/>
            <w:tcBorders>
              <w:top w:val="single" w:sz="8" w:space="0" w:color="auto"/>
              <w:left w:val="single" w:sz="4" w:space="0" w:color="auto"/>
              <w:bottom w:val="single" w:sz="8" w:space="0" w:color="000000"/>
              <w:right w:val="single" w:sz="4" w:space="0" w:color="auto"/>
            </w:tcBorders>
            <w:shd w:val="clear" w:color="000000" w:fill="D9D9D9"/>
            <w:textDirection w:val="btLr"/>
            <w:vAlign w:val="center"/>
            <w:hideMark/>
          </w:tcPr>
          <w:p w14:paraId="1F8850DB"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Consecuencia de la ocurrencia del evento</w:t>
            </w:r>
          </w:p>
        </w:tc>
        <w:tc>
          <w:tcPr>
            <w:tcW w:w="283" w:type="dxa"/>
            <w:vMerge w:val="restart"/>
            <w:tcBorders>
              <w:top w:val="single" w:sz="8" w:space="0" w:color="auto"/>
              <w:left w:val="single" w:sz="4" w:space="0" w:color="auto"/>
              <w:bottom w:val="single" w:sz="8" w:space="0" w:color="000000"/>
              <w:right w:val="single" w:sz="4" w:space="0" w:color="auto"/>
            </w:tcBorders>
            <w:shd w:val="clear" w:color="000000" w:fill="D9D9D9"/>
            <w:noWrap/>
            <w:textDirection w:val="btLr"/>
            <w:vAlign w:val="center"/>
            <w:hideMark/>
          </w:tcPr>
          <w:p w14:paraId="4B92A61E"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Probabilidad</w:t>
            </w:r>
          </w:p>
        </w:tc>
        <w:tc>
          <w:tcPr>
            <w:tcW w:w="284" w:type="dxa"/>
            <w:vMerge w:val="restart"/>
            <w:tcBorders>
              <w:top w:val="single" w:sz="8" w:space="0" w:color="auto"/>
              <w:left w:val="single" w:sz="4" w:space="0" w:color="auto"/>
              <w:bottom w:val="single" w:sz="8" w:space="0" w:color="000000"/>
              <w:right w:val="single" w:sz="4" w:space="0" w:color="auto"/>
            </w:tcBorders>
            <w:shd w:val="clear" w:color="000000" w:fill="D9D9D9"/>
            <w:textDirection w:val="btLr"/>
            <w:vAlign w:val="center"/>
            <w:hideMark/>
          </w:tcPr>
          <w:p w14:paraId="53FBAE74"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Impacto</w:t>
            </w:r>
          </w:p>
        </w:tc>
        <w:tc>
          <w:tcPr>
            <w:tcW w:w="283" w:type="dxa"/>
            <w:vMerge w:val="restart"/>
            <w:tcBorders>
              <w:top w:val="single" w:sz="8" w:space="0" w:color="auto"/>
              <w:left w:val="single" w:sz="4" w:space="0" w:color="auto"/>
              <w:bottom w:val="single" w:sz="8" w:space="0" w:color="000000"/>
              <w:right w:val="single" w:sz="4" w:space="0" w:color="auto"/>
            </w:tcBorders>
            <w:shd w:val="clear" w:color="000000" w:fill="D9D9D9"/>
            <w:textDirection w:val="btLr"/>
            <w:vAlign w:val="center"/>
            <w:hideMark/>
          </w:tcPr>
          <w:p w14:paraId="79608502"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Valoración del Riesgo</w:t>
            </w:r>
          </w:p>
        </w:tc>
        <w:tc>
          <w:tcPr>
            <w:tcW w:w="284" w:type="dxa"/>
            <w:vMerge w:val="restart"/>
            <w:tcBorders>
              <w:top w:val="single" w:sz="8" w:space="0" w:color="auto"/>
              <w:left w:val="single" w:sz="4" w:space="0" w:color="auto"/>
              <w:bottom w:val="single" w:sz="8" w:space="0" w:color="000000"/>
              <w:right w:val="single" w:sz="4" w:space="0" w:color="auto"/>
            </w:tcBorders>
            <w:shd w:val="clear" w:color="000000" w:fill="D9D9D9"/>
            <w:textDirection w:val="btLr"/>
            <w:vAlign w:val="center"/>
            <w:hideMark/>
          </w:tcPr>
          <w:p w14:paraId="06DB9B03"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Categoría</w:t>
            </w:r>
          </w:p>
        </w:tc>
        <w:tc>
          <w:tcPr>
            <w:tcW w:w="283" w:type="dxa"/>
            <w:vMerge w:val="restart"/>
            <w:tcBorders>
              <w:top w:val="single" w:sz="8" w:space="0" w:color="auto"/>
              <w:left w:val="single" w:sz="4" w:space="0" w:color="auto"/>
              <w:bottom w:val="single" w:sz="8" w:space="0" w:color="000000"/>
              <w:right w:val="single" w:sz="4" w:space="0" w:color="auto"/>
            </w:tcBorders>
            <w:shd w:val="clear" w:color="000000" w:fill="D9D9D9"/>
            <w:textDirection w:val="btLr"/>
            <w:vAlign w:val="center"/>
            <w:hideMark/>
          </w:tcPr>
          <w:p w14:paraId="31D66A2D"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¿A quién se le asigna?</w:t>
            </w:r>
          </w:p>
        </w:tc>
        <w:tc>
          <w:tcPr>
            <w:tcW w:w="614" w:type="dxa"/>
            <w:vMerge w:val="restart"/>
            <w:tcBorders>
              <w:top w:val="single" w:sz="8" w:space="0" w:color="auto"/>
              <w:left w:val="single" w:sz="4" w:space="0" w:color="auto"/>
              <w:bottom w:val="single" w:sz="8" w:space="0" w:color="000000"/>
              <w:right w:val="single" w:sz="4" w:space="0" w:color="auto"/>
            </w:tcBorders>
            <w:shd w:val="clear" w:color="000000" w:fill="D9D9D9"/>
            <w:textDirection w:val="btLr"/>
            <w:vAlign w:val="center"/>
            <w:hideMark/>
          </w:tcPr>
          <w:p w14:paraId="09B42102"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Tratamiento/Controles a ser implantados</w:t>
            </w:r>
          </w:p>
        </w:tc>
        <w:tc>
          <w:tcPr>
            <w:tcW w:w="1276" w:type="dxa"/>
            <w:gridSpan w:val="4"/>
            <w:tcBorders>
              <w:top w:val="single" w:sz="8" w:space="0" w:color="auto"/>
              <w:left w:val="nil"/>
              <w:bottom w:val="single" w:sz="4" w:space="0" w:color="auto"/>
              <w:right w:val="single" w:sz="4" w:space="0" w:color="auto"/>
            </w:tcBorders>
            <w:shd w:val="clear" w:color="000000" w:fill="D9D9D9"/>
            <w:vAlign w:val="center"/>
            <w:hideMark/>
          </w:tcPr>
          <w:p w14:paraId="5E630957"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Impacto después del Tratamiento</w:t>
            </w:r>
          </w:p>
        </w:tc>
        <w:tc>
          <w:tcPr>
            <w:tcW w:w="379" w:type="dxa"/>
            <w:vMerge w:val="restart"/>
            <w:tcBorders>
              <w:top w:val="single" w:sz="8" w:space="0" w:color="auto"/>
              <w:left w:val="single" w:sz="4" w:space="0" w:color="auto"/>
              <w:bottom w:val="single" w:sz="8" w:space="0" w:color="000000"/>
              <w:right w:val="single" w:sz="4" w:space="0" w:color="auto"/>
            </w:tcBorders>
            <w:shd w:val="clear" w:color="000000" w:fill="D9D9D9"/>
            <w:textDirection w:val="btLr"/>
            <w:vAlign w:val="center"/>
            <w:hideMark/>
          </w:tcPr>
          <w:p w14:paraId="186A309D"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¿Afecta la ejecución del Contrato?</w:t>
            </w:r>
          </w:p>
        </w:tc>
        <w:tc>
          <w:tcPr>
            <w:tcW w:w="425" w:type="dxa"/>
            <w:vMerge w:val="restart"/>
            <w:tcBorders>
              <w:top w:val="single" w:sz="8" w:space="0" w:color="auto"/>
              <w:left w:val="single" w:sz="4" w:space="0" w:color="auto"/>
              <w:bottom w:val="single" w:sz="8" w:space="0" w:color="000000"/>
              <w:right w:val="single" w:sz="4" w:space="0" w:color="auto"/>
            </w:tcBorders>
            <w:shd w:val="clear" w:color="000000" w:fill="D9D9D9"/>
            <w:textDirection w:val="btLr"/>
            <w:vAlign w:val="center"/>
            <w:hideMark/>
          </w:tcPr>
          <w:p w14:paraId="3CD7C0FD"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Persona Responsable por Implementar el Tratamiento</w:t>
            </w:r>
          </w:p>
        </w:tc>
        <w:tc>
          <w:tcPr>
            <w:tcW w:w="614" w:type="dxa"/>
            <w:vMerge w:val="restart"/>
            <w:tcBorders>
              <w:top w:val="single" w:sz="8" w:space="0" w:color="auto"/>
              <w:left w:val="single" w:sz="4" w:space="0" w:color="auto"/>
              <w:bottom w:val="single" w:sz="8" w:space="0" w:color="000000"/>
              <w:right w:val="single" w:sz="4" w:space="0" w:color="auto"/>
            </w:tcBorders>
            <w:shd w:val="clear" w:color="000000" w:fill="D9D9D9"/>
            <w:textDirection w:val="btLr"/>
            <w:vAlign w:val="center"/>
            <w:hideMark/>
          </w:tcPr>
          <w:p w14:paraId="3C138E77"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Fecha estimada en que se inicia el Tratamiento</w:t>
            </w:r>
          </w:p>
        </w:tc>
        <w:tc>
          <w:tcPr>
            <w:tcW w:w="708" w:type="dxa"/>
            <w:vMerge w:val="restart"/>
            <w:tcBorders>
              <w:top w:val="single" w:sz="8" w:space="0" w:color="auto"/>
              <w:left w:val="single" w:sz="4" w:space="0" w:color="auto"/>
              <w:bottom w:val="single" w:sz="8" w:space="0" w:color="000000"/>
              <w:right w:val="single" w:sz="4" w:space="0" w:color="auto"/>
            </w:tcBorders>
            <w:shd w:val="clear" w:color="000000" w:fill="D9D9D9"/>
            <w:textDirection w:val="btLr"/>
            <w:vAlign w:val="center"/>
            <w:hideMark/>
          </w:tcPr>
          <w:p w14:paraId="554D3BED"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Fecha estimada en que se completa el Tratamiento</w:t>
            </w:r>
          </w:p>
        </w:tc>
        <w:tc>
          <w:tcPr>
            <w:tcW w:w="2057" w:type="dxa"/>
            <w:gridSpan w:val="2"/>
            <w:tcBorders>
              <w:top w:val="single" w:sz="4" w:space="0" w:color="auto"/>
              <w:left w:val="nil"/>
              <w:bottom w:val="single" w:sz="8" w:space="0" w:color="auto"/>
              <w:right w:val="single" w:sz="4" w:space="0" w:color="000000"/>
            </w:tcBorders>
            <w:shd w:val="clear" w:color="000000" w:fill="D9D9D9"/>
            <w:vAlign w:val="center"/>
            <w:hideMark/>
          </w:tcPr>
          <w:p w14:paraId="0F00E4FE"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Monitoreo y Revisión</w:t>
            </w:r>
          </w:p>
        </w:tc>
      </w:tr>
      <w:tr w:rsidR="00954436" w:rsidRPr="00615DFA" w14:paraId="5A662E72" w14:textId="77777777" w:rsidTr="00615DFA">
        <w:trPr>
          <w:trHeight w:val="1290"/>
          <w:tblHeader/>
          <w:jc w:val="center"/>
        </w:trPr>
        <w:tc>
          <w:tcPr>
            <w:tcW w:w="307" w:type="dxa"/>
            <w:vMerge/>
            <w:tcBorders>
              <w:top w:val="single" w:sz="8" w:space="0" w:color="auto"/>
              <w:left w:val="single" w:sz="8" w:space="0" w:color="auto"/>
              <w:bottom w:val="single" w:sz="8" w:space="0" w:color="000000"/>
              <w:right w:val="single" w:sz="4" w:space="0" w:color="auto"/>
            </w:tcBorders>
            <w:vAlign w:val="center"/>
            <w:hideMark/>
          </w:tcPr>
          <w:p w14:paraId="121D6C38" w14:textId="77777777" w:rsidR="00954436" w:rsidRPr="00615DFA" w:rsidRDefault="00954436" w:rsidP="00AE3E87">
            <w:pPr>
              <w:rPr>
                <w:rFonts w:ascii="Arial" w:hAnsi="Arial" w:cs="Arial"/>
                <w:b/>
                <w:bCs/>
                <w:sz w:val="14"/>
                <w:szCs w:val="14"/>
                <w:lang w:eastAsia="es-CO"/>
              </w:rPr>
            </w:pPr>
          </w:p>
        </w:tc>
        <w:tc>
          <w:tcPr>
            <w:tcW w:w="284" w:type="dxa"/>
            <w:vMerge/>
            <w:tcBorders>
              <w:top w:val="single" w:sz="8" w:space="0" w:color="auto"/>
              <w:left w:val="single" w:sz="4" w:space="0" w:color="auto"/>
              <w:bottom w:val="single" w:sz="8" w:space="0" w:color="000000"/>
              <w:right w:val="single" w:sz="4" w:space="0" w:color="auto"/>
            </w:tcBorders>
            <w:vAlign w:val="center"/>
            <w:hideMark/>
          </w:tcPr>
          <w:p w14:paraId="0DCD4D61" w14:textId="77777777" w:rsidR="00954436" w:rsidRPr="00615DFA" w:rsidRDefault="00954436" w:rsidP="00AE3E87">
            <w:pPr>
              <w:rPr>
                <w:rFonts w:ascii="Arial" w:hAnsi="Arial" w:cs="Arial"/>
                <w:b/>
                <w:bCs/>
                <w:sz w:val="14"/>
                <w:szCs w:val="14"/>
                <w:lang w:eastAsia="es-CO"/>
              </w:rPr>
            </w:pPr>
          </w:p>
        </w:tc>
        <w:tc>
          <w:tcPr>
            <w:tcW w:w="283" w:type="dxa"/>
            <w:vMerge/>
            <w:tcBorders>
              <w:top w:val="single" w:sz="8" w:space="0" w:color="auto"/>
              <w:left w:val="single" w:sz="4" w:space="0" w:color="auto"/>
              <w:bottom w:val="single" w:sz="8" w:space="0" w:color="000000"/>
              <w:right w:val="single" w:sz="4" w:space="0" w:color="auto"/>
            </w:tcBorders>
            <w:vAlign w:val="center"/>
            <w:hideMark/>
          </w:tcPr>
          <w:p w14:paraId="181E3C16" w14:textId="77777777" w:rsidR="00954436" w:rsidRPr="00615DFA" w:rsidRDefault="00954436" w:rsidP="00AE3E87">
            <w:pPr>
              <w:rPr>
                <w:rFonts w:ascii="Arial" w:hAnsi="Arial" w:cs="Arial"/>
                <w:b/>
                <w:bCs/>
                <w:sz w:val="14"/>
                <w:szCs w:val="14"/>
                <w:lang w:eastAsia="es-CO"/>
              </w:rPr>
            </w:pPr>
          </w:p>
        </w:tc>
        <w:tc>
          <w:tcPr>
            <w:tcW w:w="284" w:type="dxa"/>
            <w:vMerge/>
            <w:tcBorders>
              <w:top w:val="single" w:sz="8" w:space="0" w:color="auto"/>
              <w:left w:val="single" w:sz="4" w:space="0" w:color="auto"/>
              <w:bottom w:val="single" w:sz="8" w:space="0" w:color="000000"/>
              <w:right w:val="single" w:sz="4" w:space="0" w:color="auto"/>
            </w:tcBorders>
            <w:vAlign w:val="center"/>
            <w:hideMark/>
          </w:tcPr>
          <w:p w14:paraId="5AF3D429" w14:textId="77777777" w:rsidR="00954436" w:rsidRPr="00615DFA" w:rsidRDefault="00954436" w:rsidP="00AE3E87">
            <w:pPr>
              <w:rPr>
                <w:rFonts w:ascii="Arial" w:hAnsi="Arial" w:cs="Arial"/>
                <w:b/>
                <w:bCs/>
                <w:sz w:val="14"/>
                <w:szCs w:val="14"/>
                <w:lang w:eastAsia="es-CO"/>
              </w:rPr>
            </w:pPr>
          </w:p>
        </w:tc>
        <w:tc>
          <w:tcPr>
            <w:tcW w:w="283" w:type="dxa"/>
            <w:vMerge/>
            <w:tcBorders>
              <w:top w:val="single" w:sz="8" w:space="0" w:color="auto"/>
              <w:left w:val="single" w:sz="4" w:space="0" w:color="auto"/>
              <w:bottom w:val="single" w:sz="8" w:space="0" w:color="000000"/>
              <w:right w:val="single" w:sz="4" w:space="0" w:color="auto"/>
            </w:tcBorders>
            <w:vAlign w:val="center"/>
            <w:hideMark/>
          </w:tcPr>
          <w:p w14:paraId="571EFD43" w14:textId="77777777" w:rsidR="00954436" w:rsidRPr="00615DFA" w:rsidRDefault="00954436" w:rsidP="00AE3E87">
            <w:pPr>
              <w:rPr>
                <w:rFonts w:ascii="Arial" w:hAnsi="Arial" w:cs="Arial"/>
                <w:b/>
                <w:bCs/>
                <w:sz w:val="14"/>
                <w:szCs w:val="14"/>
                <w:lang w:eastAsia="es-CO"/>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5AE6E168" w14:textId="77777777" w:rsidR="00954436" w:rsidRPr="00615DFA" w:rsidRDefault="00954436" w:rsidP="00AE3E87">
            <w:pPr>
              <w:rPr>
                <w:rFonts w:ascii="Arial" w:hAnsi="Arial" w:cs="Arial"/>
                <w:b/>
                <w:bCs/>
                <w:color w:val="000000"/>
                <w:sz w:val="14"/>
                <w:szCs w:val="14"/>
                <w:lang w:eastAsia="es-CO"/>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14:paraId="66624C76" w14:textId="77777777" w:rsidR="00954436" w:rsidRPr="00615DFA" w:rsidRDefault="00954436" w:rsidP="00AE3E87">
            <w:pPr>
              <w:rPr>
                <w:rFonts w:ascii="Arial" w:hAnsi="Arial" w:cs="Arial"/>
                <w:b/>
                <w:bCs/>
                <w:color w:val="000000"/>
                <w:sz w:val="14"/>
                <w:szCs w:val="14"/>
                <w:lang w:eastAsia="es-CO"/>
              </w:rPr>
            </w:pPr>
          </w:p>
        </w:tc>
        <w:tc>
          <w:tcPr>
            <w:tcW w:w="283" w:type="dxa"/>
            <w:vMerge/>
            <w:tcBorders>
              <w:top w:val="single" w:sz="8" w:space="0" w:color="auto"/>
              <w:left w:val="single" w:sz="4" w:space="0" w:color="auto"/>
              <w:bottom w:val="single" w:sz="8" w:space="0" w:color="000000"/>
              <w:right w:val="single" w:sz="4" w:space="0" w:color="auto"/>
            </w:tcBorders>
            <w:vAlign w:val="center"/>
            <w:hideMark/>
          </w:tcPr>
          <w:p w14:paraId="641C4A78" w14:textId="77777777" w:rsidR="00954436" w:rsidRPr="00615DFA" w:rsidRDefault="00954436" w:rsidP="00AE3E87">
            <w:pPr>
              <w:rPr>
                <w:rFonts w:ascii="Arial" w:hAnsi="Arial" w:cs="Arial"/>
                <w:b/>
                <w:bCs/>
                <w:color w:val="000000"/>
                <w:sz w:val="14"/>
                <w:szCs w:val="14"/>
                <w:lang w:eastAsia="es-CO"/>
              </w:rPr>
            </w:pPr>
          </w:p>
        </w:tc>
        <w:tc>
          <w:tcPr>
            <w:tcW w:w="284" w:type="dxa"/>
            <w:vMerge/>
            <w:tcBorders>
              <w:top w:val="single" w:sz="8" w:space="0" w:color="auto"/>
              <w:left w:val="single" w:sz="4" w:space="0" w:color="auto"/>
              <w:bottom w:val="single" w:sz="8" w:space="0" w:color="000000"/>
              <w:right w:val="single" w:sz="4" w:space="0" w:color="auto"/>
            </w:tcBorders>
            <w:vAlign w:val="center"/>
            <w:hideMark/>
          </w:tcPr>
          <w:p w14:paraId="2C61C43F" w14:textId="77777777" w:rsidR="00954436" w:rsidRPr="00615DFA" w:rsidRDefault="00954436" w:rsidP="00AE3E87">
            <w:pPr>
              <w:rPr>
                <w:rFonts w:ascii="Arial" w:hAnsi="Arial" w:cs="Arial"/>
                <w:b/>
                <w:bCs/>
                <w:color w:val="000000"/>
                <w:sz w:val="14"/>
                <w:szCs w:val="14"/>
                <w:lang w:eastAsia="es-CO"/>
              </w:rPr>
            </w:pPr>
          </w:p>
        </w:tc>
        <w:tc>
          <w:tcPr>
            <w:tcW w:w="283" w:type="dxa"/>
            <w:vMerge/>
            <w:tcBorders>
              <w:top w:val="single" w:sz="8" w:space="0" w:color="auto"/>
              <w:left w:val="single" w:sz="4" w:space="0" w:color="auto"/>
              <w:bottom w:val="single" w:sz="8" w:space="0" w:color="000000"/>
              <w:right w:val="single" w:sz="4" w:space="0" w:color="auto"/>
            </w:tcBorders>
            <w:vAlign w:val="center"/>
            <w:hideMark/>
          </w:tcPr>
          <w:p w14:paraId="3DB278E2" w14:textId="77777777" w:rsidR="00954436" w:rsidRPr="00615DFA" w:rsidRDefault="00954436" w:rsidP="00AE3E87">
            <w:pPr>
              <w:rPr>
                <w:rFonts w:ascii="Arial" w:hAnsi="Arial" w:cs="Arial"/>
                <w:b/>
                <w:bCs/>
                <w:color w:val="000000"/>
                <w:sz w:val="14"/>
                <w:szCs w:val="14"/>
                <w:lang w:eastAsia="es-CO"/>
              </w:rPr>
            </w:pPr>
          </w:p>
        </w:tc>
        <w:tc>
          <w:tcPr>
            <w:tcW w:w="284" w:type="dxa"/>
            <w:vMerge/>
            <w:tcBorders>
              <w:top w:val="single" w:sz="8" w:space="0" w:color="auto"/>
              <w:left w:val="single" w:sz="4" w:space="0" w:color="auto"/>
              <w:bottom w:val="single" w:sz="8" w:space="0" w:color="000000"/>
              <w:right w:val="single" w:sz="4" w:space="0" w:color="auto"/>
            </w:tcBorders>
            <w:vAlign w:val="center"/>
            <w:hideMark/>
          </w:tcPr>
          <w:p w14:paraId="02D44155" w14:textId="77777777" w:rsidR="00954436" w:rsidRPr="00615DFA" w:rsidRDefault="00954436" w:rsidP="00AE3E87">
            <w:pPr>
              <w:rPr>
                <w:rFonts w:ascii="Arial" w:hAnsi="Arial" w:cs="Arial"/>
                <w:b/>
                <w:bCs/>
                <w:color w:val="000000"/>
                <w:sz w:val="14"/>
                <w:szCs w:val="14"/>
                <w:lang w:eastAsia="es-CO"/>
              </w:rPr>
            </w:pPr>
          </w:p>
        </w:tc>
        <w:tc>
          <w:tcPr>
            <w:tcW w:w="283" w:type="dxa"/>
            <w:vMerge/>
            <w:tcBorders>
              <w:top w:val="single" w:sz="8" w:space="0" w:color="auto"/>
              <w:left w:val="single" w:sz="4" w:space="0" w:color="auto"/>
              <w:bottom w:val="single" w:sz="8" w:space="0" w:color="000000"/>
              <w:right w:val="single" w:sz="4" w:space="0" w:color="auto"/>
            </w:tcBorders>
            <w:vAlign w:val="center"/>
            <w:hideMark/>
          </w:tcPr>
          <w:p w14:paraId="23DB1B71" w14:textId="77777777" w:rsidR="00954436" w:rsidRPr="00615DFA" w:rsidRDefault="00954436" w:rsidP="00AE3E87">
            <w:pPr>
              <w:rPr>
                <w:rFonts w:ascii="Arial" w:hAnsi="Arial" w:cs="Arial"/>
                <w:b/>
                <w:bCs/>
                <w:color w:val="000000"/>
                <w:sz w:val="14"/>
                <w:szCs w:val="14"/>
                <w:lang w:eastAsia="es-CO"/>
              </w:rPr>
            </w:pPr>
          </w:p>
        </w:tc>
        <w:tc>
          <w:tcPr>
            <w:tcW w:w="614" w:type="dxa"/>
            <w:vMerge/>
            <w:tcBorders>
              <w:top w:val="single" w:sz="8" w:space="0" w:color="auto"/>
              <w:left w:val="single" w:sz="4" w:space="0" w:color="auto"/>
              <w:bottom w:val="single" w:sz="8" w:space="0" w:color="000000"/>
              <w:right w:val="single" w:sz="4" w:space="0" w:color="auto"/>
            </w:tcBorders>
            <w:vAlign w:val="center"/>
            <w:hideMark/>
          </w:tcPr>
          <w:p w14:paraId="27B8956C" w14:textId="77777777" w:rsidR="00954436" w:rsidRPr="00615DFA" w:rsidRDefault="00954436" w:rsidP="00AE3E87">
            <w:pPr>
              <w:rPr>
                <w:rFonts w:ascii="Arial" w:hAnsi="Arial" w:cs="Arial"/>
                <w:b/>
                <w:bCs/>
                <w:color w:val="000000"/>
                <w:sz w:val="14"/>
                <w:szCs w:val="14"/>
                <w:lang w:eastAsia="es-CO"/>
              </w:rPr>
            </w:pPr>
          </w:p>
        </w:tc>
        <w:tc>
          <w:tcPr>
            <w:tcW w:w="284" w:type="dxa"/>
            <w:tcBorders>
              <w:top w:val="nil"/>
              <w:left w:val="nil"/>
              <w:bottom w:val="single" w:sz="8" w:space="0" w:color="auto"/>
              <w:right w:val="single" w:sz="4" w:space="0" w:color="auto"/>
            </w:tcBorders>
            <w:shd w:val="clear" w:color="000000" w:fill="D9D9D9"/>
            <w:textDirection w:val="btLr"/>
            <w:vAlign w:val="center"/>
            <w:hideMark/>
          </w:tcPr>
          <w:p w14:paraId="6F4912C5"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Probabilidad</w:t>
            </w:r>
          </w:p>
        </w:tc>
        <w:tc>
          <w:tcPr>
            <w:tcW w:w="283" w:type="dxa"/>
            <w:tcBorders>
              <w:top w:val="nil"/>
              <w:left w:val="nil"/>
              <w:bottom w:val="single" w:sz="8" w:space="0" w:color="auto"/>
              <w:right w:val="single" w:sz="4" w:space="0" w:color="auto"/>
            </w:tcBorders>
            <w:shd w:val="clear" w:color="000000" w:fill="D9D9D9"/>
            <w:textDirection w:val="btLr"/>
            <w:vAlign w:val="center"/>
            <w:hideMark/>
          </w:tcPr>
          <w:p w14:paraId="6161F4CB"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Impacto</w:t>
            </w:r>
          </w:p>
        </w:tc>
        <w:tc>
          <w:tcPr>
            <w:tcW w:w="426" w:type="dxa"/>
            <w:tcBorders>
              <w:top w:val="nil"/>
              <w:left w:val="nil"/>
              <w:bottom w:val="single" w:sz="8" w:space="0" w:color="auto"/>
              <w:right w:val="single" w:sz="4" w:space="0" w:color="auto"/>
            </w:tcBorders>
            <w:shd w:val="clear" w:color="000000" w:fill="D9D9D9"/>
            <w:textDirection w:val="btLr"/>
            <w:vAlign w:val="center"/>
            <w:hideMark/>
          </w:tcPr>
          <w:p w14:paraId="05F8F8E0"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Valoración del Riesgo</w:t>
            </w:r>
          </w:p>
        </w:tc>
        <w:tc>
          <w:tcPr>
            <w:tcW w:w="283" w:type="dxa"/>
            <w:tcBorders>
              <w:top w:val="nil"/>
              <w:left w:val="nil"/>
              <w:bottom w:val="single" w:sz="8" w:space="0" w:color="auto"/>
              <w:right w:val="single" w:sz="4" w:space="0" w:color="auto"/>
            </w:tcBorders>
            <w:shd w:val="clear" w:color="000000" w:fill="D9D9D9"/>
            <w:textDirection w:val="btLr"/>
            <w:vAlign w:val="center"/>
            <w:hideMark/>
          </w:tcPr>
          <w:p w14:paraId="3B7056C8"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Categoría</w:t>
            </w:r>
          </w:p>
        </w:tc>
        <w:tc>
          <w:tcPr>
            <w:tcW w:w="379" w:type="dxa"/>
            <w:vMerge/>
            <w:tcBorders>
              <w:top w:val="single" w:sz="8" w:space="0" w:color="auto"/>
              <w:left w:val="single" w:sz="4" w:space="0" w:color="auto"/>
              <w:bottom w:val="single" w:sz="8" w:space="0" w:color="000000"/>
              <w:right w:val="single" w:sz="4" w:space="0" w:color="auto"/>
            </w:tcBorders>
            <w:vAlign w:val="center"/>
            <w:hideMark/>
          </w:tcPr>
          <w:p w14:paraId="5FBE1357" w14:textId="77777777" w:rsidR="00954436" w:rsidRPr="00615DFA" w:rsidRDefault="00954436" w:rsidP="00AE3E87">
            <w:pPr>
              <w:rPr>
                <w:rFonts w:ascii="Arial" w:hAnsi="Arial" w:cs="Arial"/>
                <w:b/>
                <w:bCs/>
                <w:color w:val="000000"/>
                <w:sz w:val="14"/>
                <w:szCs w:val="14"/>
                <w:lang w:eastAsia="es-CO"/>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14:paraId="19F8E4E6" w14:textId="77777777" w:rsidR="00954436" w:rsidRPr="00615DFA" w:rsidRDefault="00954436" w:rsidP="00AE3E87">
            <w:pPr>
              <w:rPr>
                <w:rFonts w:ascii="Arial" w:hAnsi="Arial" w:cs="Arial"/>
                <w:b/>
                <w:bCs/>
                <w:color w:val="000000"/>
                <w:sz w:val="14"/>
                <w:szCs w:val="14"/>
                <w:lang w:eastAsia="es-CO"/>
              </w:rPr>
            </w:pPr>
          </w:p>
        </w:tc>
        <w:tc>
          <w:tcPr>
            <w:tcW w:w="614" w:type="dxa"/>
            <w:vMerge/>
            <w:tcBorders>
              <w:top w:val="single" w:sz="8" w:space="0" w:color="auto"/>
              <w:left w:val="single" w:sz="4" w:space="0" w:color="auto"/>
              <w:bottom w:val="single" w:sz="8" w:space="0" w:color="000000"/>
              <w:right w:val="single" w:sz="4" w:space="0" w:color="auto"/>
            </w:tcBorders>
            <w:vAlign w:val="center"/>
            <w:hideMark/>
          </w:tcPr>
          <w:p w14:paraId="7C71FB6E" w14:textId="77777777" w:rsidR="00954436" w:rsidRPr="00615DFA" w:rsidRDefault="00954436" w:rsidP="00AE3E87">
            <w:pPr>
              <w:rPr>
                <w:rFonts w:ascii="Arial" w:hAnsi="Arial" w:cs="Arial"/>
                <w:b/>
                <w:bCs/>
                <w:color w:val="000000"/>
                <w:sz w:val="14"/>
                <w:szCs w:val="14"/>
                <w:lang w:eastAsia="es-CO"/>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14:paraId="3BC7ADC9" w14:textId="77777777" w:rsidR="00954436" w:rsidRPr="00615DFA" w:rsidRDefault="00954436" w:rsidP="00AE3E87">
            <w:pPr>
              <w:rPr>
                <w:rFonts w:ascii="Arial" w:hAnsi="Arial" w:cs="Arial"/>
                <w:b/>
                <w:bCs/>
                <w:color w:val="000000"/>
                <w:sz w:val="14"/>
                <w:szCs w:val="14"/>
                <w:lang w:eastAsia="es-CO"/>
              </w:rPr>
            </w:pPr>
          </w:p>
        </w:tc>
        <w:tc>
          <w:tcPr>
            <w:tcW w:w="1064" w:type="dxa"/>
            <w:tcBorders>
              <w:top w:val="single" w:sz="4" w:space="0" w:color="auto"/>
              <w:left w:val="nil"/>
              <w:bottom w:val="single" w:sz="8" w:space="0" w:color="auto"/>
              <w:right w:val="single" w:sz="4" w:space="0" w:color="auto"/>
            </w:tcBorders>
            <w:shd w:val="clear" w:color="000000" w:fill="D9D9D9"/>
            <w:vAlign w:val="center"/>
            <w:hideMark/>
          </w:tcPr>
          <w:p w14:paraId="7662D78D"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¿Cómo se realiza el Monitoreo?</w:t>
            </w:r>
          </w:p>
        </w:tc>
        <w:tc>
          <w:tcPr>
            <w:tcW w:w="993" w:type="dxa"/>
            <w:tcBorders>
              <w:top w:val="single" w:sz="4" w:space="0" w:color="auto"/>
              <w:left w:val="nil"/>
              <w:bottom w:val="single" w:sz="8" w:space="0" w:color="auto"/>
              <w:right w:val="single" w:sz="8" w:space="0" w:color="auto"/>
            </w:tcBorders>
            <w:shd w:val="clear" w:color="000000" w:fill="D9D9D9"/>
            <w:vAlign w:val="center"/>
            <w:hideMark/>
          </w:tcPr>
          <w:p w14:paraId="48F42CC4"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Periodicidad ¿Cuándo?</w:t>
            </w:r>
          </w:p>
        </w:tc>
      </w:tr>
      <w:tr w:rsidR="00954436" w:rsidRPr="00615DFA" w14:paraId="15AF1910" w14:textId="77777777" w:rsidTr="00615DFA">
        <w:trPr>
          <w:cantSplit/>
          <w:trHeight w:val="1531"/>
          <w:jc w:val="center"/>
        </w:trPr>
        <w:tc>
          <w:tcPr>
            <w:tcW w:w="3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10C40D"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1</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73DEB22"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General</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D724AFA"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Externo</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4B30134"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Selección</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242246D"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Regulatorio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7C18E1"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Cambio en la normatividad</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D33AD1" w14:textId="77777777" w:rsidR="00954436" w:rsidRPr="00615DFA" w:rsidRDefault="00954436" w:rsidP="00AE3E87">
            <w:pPr>
              <w:ind w:left="113" w:right="113"/>
              <w:jc w:val="both"/>
              <w:rPr>
                <w:rFonts w:ascii="Arial" w:hAnsi="Arial" w:cs="Arial"/>
                <w:color w:val="000000"/>
                <w:sz w:val="14"/>
                <w:szCs w:val="14"/>
                <w:lang w:eastAsia="es-CO"/>
              </w:rPr>
            </w:pPr>
            <w:r w:rsidRPr="00615DFA">
              <w:rPr>
                <w:rFonts w:ascii="Arial" w:hAnsi="Arial" w:cs="Arial"/>
                <w:color w:val="000000"/>
                <w:sz w:val="14"/>
                <w:szCs w:val="14"/>
                <w:lang w:eastAsia="es-CO"/>
              </w:rPr>
              <w:t>Afecta el cumplimiento del contrato</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47843DEA"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2</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748199E"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Menor</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640B938B"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2</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B2830D6"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Baja</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3FE64674"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SUPERVISOR</w:t>
            </w:r>
          </w:p>
        </w:tc>
        <w:tc>
          <w:tcPr>
            <w:tcW w:w="614" w:type="dxa"/>
            <w:tcBorders>
              <w:top w:val="single" w:sz="4" w:space="0" w:color="auto"/>
              <w:left w:val="nil"/>
              <w:bottom w:val="single" w:sz="4" w:space="0" w:color="auto"/>
              <w:right w:val="single" w:sz="4" w:space="0" w:color="auto"/>
            </w:tcBorders>
            <w:shd w:val="clear" w:color="auto" w:fill="auto"/>
            <w:textDirection w:val="btLr"/>
            <w:vAlign w:val="center"/>
            <w:hideMark/>
          </w:tcPr>
          <w:p w14:paraId="00299946" w14:textId="77777777" w:rsidR="00954436" w:rsidRPr="00615DFA" w:rsidRDefault="00954436" w:rsidP="00AE3E87">
            <w:pPr>
              <w:ind w:left="113" w:right="113"/>
              <w:jc w:val="both"/>
              <w:rPr>
                <w:rFonts w:ascii="Arial" w:hAnsi="Arial" w:cs="Arial"/>
                <w:color w:val="000000"/>
                <w:sz w:val="14"/>
                <w:szCs w:val="14"/>
                <w:lang w:eastAsia="es-CO"/>
              </w:rPr>
            </w:pPr>
            <w:r w:rsidRPr="00615DFA">
              <w:rPr>
                <w:rFonts w:ascii="Arial" w:hAnsi="Arial" w:cs="Arial"/>
                <w:color w:val="000000"/>
                <w:sz w:val="14"/>
                <w:szCs w:val="14"/>
                <w:lang w:eastAsia="es-CO"/>
              </w:rPr>
              <w:t>Acuerdo entre las partes</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14:paraId="56E9D0B2"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Raro</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62F81454"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2</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230D6AC"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2</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6A85D81"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Bajo</w:t>
            </w:r>
          </w:p>
        </w:tc>
        <w:tc>
          <w:tcPr>
            <w:tcW w:w="379" w:type="dxa"/>
            <w:tcBorders>
              <w:top w:val="single" w:sz="4" w:space="0" w:color="auto"/>
              <w:left w:val="nil"/>
              <w:bottom w:val="single" w:sz="4" w:space="0" w:color="auto"/>
              <w:right w:val="single" w:sz="4" w:space="0" w:color="auto"/>
            </w:tcBorders>
            <w:shd w:val="clear" w:color="auto" w:fill="auto"/>
            <w:vAlign w:val="center"/>
            <w:hideMark/>
          </w:tcPr>
          <w:p w14:paraId="0417C940"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Si</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1F90563F"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IMCY</w:t>
            </w:r>
          </w:p>
        </w:tc>
        <w:tc>
          <w:tcPr>
            <w:tcW w:w="614" w:type="dxa"/>
            <w:tcBorders>
              <w:top w:val="single" w:sz="4" w:space="0" w:color="auto"/>
              <w:left w:val="nil"/>
              <w:bottom w:val="single" w:sz="4" w:space="0" w:color="auto"/>
              <w:right w:val="single" w:sz="4" w:space="0" w:color="auto"/>
            </w:tcBorders>
            <w:shd w:val="clear" w:color="auto" w:fill="auto"/>
            <w:vAlign w:val="center"/>
            <w:hideMark/>
          </w:tcPr>
          <w:p w14:paraId="7F4978FD"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A partir de la firma del acta de inicio</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0B37467"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A partir de la firma del informe final de supervisión</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3F855BE0"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Revisión de documentación aportada</w:t>
            </w:r>
          </w:p>
        </w:tc>
        <w:tc>
          <w:tcPr>
            <w:tcW w:w="993" w:type="dxa"/>
            <w:tcBorders>
              <w:top w:val="single" w:sz="4" w:space="0" w:color="auto"/>
              <w:left w:val="nil"/>
              <w:bottom w:val="single" w:sz="4" w:space="0" w:color="auto"/>
              <w:right w:val="single" w:sz="8" w:space="0" w:color="auto"/>
            </w:tcBorders>
            <w:shd w:val="clear" w:color="auto" w:fill="auto"/>
            <w:vAlign w:val="center"/>
            <w:hideMark/>
          </w:tcPr>
          <w:p w14:paraId="7A226CA6"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Cada que el contratista presente el informe para cobro del servicio</w:t>
            </w:r>
          </w:p>
        </w:tc>
      </w:tr>
      <w:tr w:rsidR="00954436" w:rsidRPr="00615DFA" w14:paraId="07583877" w14:textId="77777777" w:rsidTr="00615DFA">
        <w:trPr>
          <w:cantSplit/>
          <w:trHeight w:val="2608"/>
          <w:jc w:val="center"/>
        </w:trPr>
        <w:tc>
          <w:tcPr>
            <w:tcW w:w="3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9613EEB"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2</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2B7C1D9"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General</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E945AB3"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Externo</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C688010"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Selección</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005A32D"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Operacional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51EC7C"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Que el contratista incumpla con los procedimientos establecidos en el sistema de gestión de calidad</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18EA23B2" w14:textId="77777777" w:rsidR="00954436" w:rsidRPr="00615DFA" w:rsidRDefault="00954436" w:rsidP="00AE3E87">
            <w:pPr>
              <w:ind w:left="113" w:right="113"/>
              <w:jc w:val="both"/>
              <w:rPr>
                <w:rFonts w:ascii="Arial" w:hAnsi="Arial" w:cs="Arial"/>
                <w:color w:val="000000"/>
                <w:sz w:val="14"/>
                <w:szCs w:val="14"/>
                <w:lang w:eastAsia="es-CO"/>
              </w:rPr>
            </w:pPr>
            <w:r w:rsidRPr="00615DFA">
              <w:rPr>
                <w:rFonts w:ascii="Arial" w:hAnsi="Arial" w:cs="Arial"/>
                <w:color w:val="000000"/>
                <w:sz w:val="14"/>
                <w:szCs w:val="14"/>
                <w:lang w:eastAsia="es-CO"/>
              </w:rPr>
              <w:t>Afecta el cumplimiento del contrato</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6968248D"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B4F1A99"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Mayor</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04BC5692"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7</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851E399"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Alta</w:t>
            </w:r>
          </w:p>
        </w:tc>
        <w:tc>
          <w:tcPr>
            <w:tcW w:w="283"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8954624"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SUPERVISOR</w:t>
            </w:r>
          </w:p>
        </w:tc>
        <w:tc>
          <w:tcPr>
            <w:tcW w:w="614" w:type="dxa"/>
            <w:tcBorders>
              <w:top w:val="single" w:sz="4" w:space="0" w:color="auto"/>
              <w:left w:val="nil"/>
              <w:bottom w:val="single" w:sz="4" w:space="0" w:color="auto"/>
              <w:right w:val="single" w:sz="4" w:space="0" w:color="auto"/>
            </w:tcBorders>
            <w:shd w:val="clear" w:color="auto" w:fill="auto"/>
            <w:textDirection w:val="btLr"/>
            <w:vAlign w:val="center"/>
            <w:hideMark/>
          </w:tcPr>
          <w:p w14:paraId="61B09995" w14:textId="77777777" w:rsidR="00954436" w:rsidRPr="00615DFA" w:rsidRDefault="00954436" w:rsidP="00AE3E87">
            <w:pPr>
              <w:ind w:left="113" w:right="113"/>
              <w:jc w:val="both"/>
              <w:rPr>
                <w:rFonts w:ascii="Arial" w:hAnsi="Arial" w:cs="Arial"/>
                <w:color w:val="000000"/>
                <w:sz w:val="12"/>
                <w:szCs w:val="12"/>
                <w:lang w:eastAsia="es-CO"/>
              </w:rPr>
            </w:pPr>
            <w:r w:rsidRPr="00615DFA">
              <w:rPr>
                <w:rFonts w:ascii="Arial" w:hAnsi="Arial" w:cs="Arial"/>
                <w:color w:val="000000"/>
                <w:sz w:val="12"/>
                <w:szCs w:val="12"/>
                <w:lang w:eastAsia="es-CO"/>
              </w:rPr>
              <w:t>Reducir la probabilidad de la ocurrencia del evento con medidas de sistema de aseguramiento de calidad y estándares de bienes y servicios</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14:paraId="4F00E669"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Probable</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70941898"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C805FDF"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3EAFA80"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Bajo</w:t>
            </w:r>
          </w:p>
        </w:tc>
        <w:tc>
          <w:tcPr>
            <w:tcW w:w="379" w:type="dxa"/>
            <w:tcBorders>
              <w:top w:val="single" w:sz="4" w:space="0" w:color="auto"/>
              <w:left w:val="nil"/>
              <w:bottom w:val="single" w:sz="4" w:space="0" w:color="auto"/>
              <w:right w:val="single" w:sz="4" w:space="0" w:color="auto"/>
            </w:tcBorders>
            <w:shd w:val="clear" w:color="auto" w:fill="auto"/>
            <w:vAlign w:val="center"/>
            <w:hideMark/>
          </w:tcPr>
          <w:p w14:paraId="4898F085"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Si</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2E4FE700"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IMCY</w:t>
            </w:r>
          </w:p>
        </w:tc>
        <w:tc>
          <w:tcPr>
            <w:tcW w:w="614" w:type="dxa"/>
            <w:tcBorders>
              <w:top w:val="single" w:sz="4" w:space="0" w:color="auto"/>
              <w:left w:val="nil"/>
              <w:bottom w:val="single" w:sz="4" w:space="0" w:color="auto"/>
              <w:right w:val="single" w:sz="4" w:space="0" w:color="auto"/>
            </w:tcBorders>
            <w:shd w:val="clear" w:color="auto" w:fill="auto"/>
            <w:vAlign w:val="center"/>
            <w:hideMark/>
          </w:tcPr>
          <w:p w14:paraId="4A5DA5D2"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A partir de la firma del acta de inicio</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5AF3352"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A partir de la firma del informe final de supervisión.</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2D5095F3"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Revisando que las Actividades realizadas estén de acuerdo con los procesos de Gestión Humana.</w:t>
            </w:r>
          </w:p>
        </w:tc>
        <w:tc>
          <w:tcPr>
            <w:tcW w:w="993" w:type="dxa"/>
            <w:tcBorders>
              <w:top w:val="single" w:sz="4" w:space="0" w:color="auto"/>
              <w:left w:val="nil"/>
              <w:bottom w:val="single" w:sz="4" w:space="0" w:color="auto"/>
              <w:right w:val="single" w:sz="8" w:space="0" w:color="auto"/>
            </w:tcBorders>
            <w:shd w:val="clear" w:color="auto" w:fill="auto"/>
            <w:vAlign w:val="center"/>
            <w:hideMark/>
          </w:tcPr>
          <w:p w14:paraId="079557DC"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Cada que el contratista presente el informe para cobro del servicio</w:t>
            </w:r>
          </w:p>
        </w:tc>
      </w:tr>
      <w:tr w:rsidR="00954436" w:rsidRPr="00615DFA" w14:paraId="0B943C82" w14:textId="77777777" w:rsidTr="00615DFA">
        <w:trPr>
          <w:cantSplit/>
          <w:trHeight w:val="1814"/>
          <w:jc w:val="center"/>
        </w:trPr>
        <w:tc>
          <w:tcPr>
            <w:tcW w:w="3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7AE0C8"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3</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B0E314C"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General</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A8605E0"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Externo</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29C5756"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Selección</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2CF6CD7"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Operacional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8F2B7B"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Que el contratista incumpla los términos pactados</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3183CA14" w14:textId="77777777" w:rsidR="00954436" w:rsidRPr="00615DFA" w:rsidRDefault="00954436" w:rsidP="00AE3E87">
            <w:pPr>
              <w:ind w:left="113" w:right="113"/>
              <w:jc w:val="both"/>
              <w:rPr>
                <w:rFonts w:ascii="Arial" w:hAnsi="Arial" w:cs="Arial"/>
                <w:color w:val="000000"/>
                <w:sz w:val="14"/>
                <w:szCs w:val="14"/>
                <w:lang w:eastAsia="es-CO"/>
              </w:rPr>
            </w:pPr>
            <w:r w:rsidRPr="00615DFA">
              <w:rPr>
                <w:rFonts w:ascii="Arial" w:hAnsi="Arial" w:cs="Arial"/>
                <w:color w:val="000000"/>
                <w:sz w:val="14"/>
                <w:szCs w:val="14"/>
                <w:lang w:eastAsia="es-CO"/>
              </w:rPr>
              <w:t>Afecta el cumplimiento del contrato</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27EC242E"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2</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934B40E"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Menor</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65EC5187"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2</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6009D15"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Baja</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5096FDD4"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CONTRATISTA</w:t>
            </w:r>
          </w:p>
        </w:tc>
        <w:tc>
          <w:tcPr>
            <w:tcW w:w="614" w:type="dxa"/>
            <w:tcBorders>
              <w:top w:val="single" w:sz="4" w:space="0" w:color="auto"/>
              <w:left w:val="nil"/>
              <w:bottom w:val="single" w:sz="4" w:space="0" w:color="auto"/>
              <w:right w:val="single" w:sz="4" w:space="0" w:color="auto"/>
            </w:tcBorders>
            <w:shd w:val="clear" w:color="auto" w:fill="auto"/>
            <w:textDirection w:val="btLr"/>
            <w:vAlign w:val="center"/>
            <w:hideMark/>
          </w:tcPr>
          <w:p w14:paraId="4B9487A1" w14:textId="77777777" w:rsidR="00954436" w:rsidRPr="00615DFA" w:rsidRDefault="00954436" w:rsidP="00AE3E87">
            <w:pPr>
              <w:ind w:left="113" w:right="113"/>
              <w:jc w:val="both"/>
              <w:rPr>
                <w:rFonts w:ascii="Arial" w:hAnsi="Arial" w:cs="Arial"/>
                <w:color w:val="000000"/>
                <w:sz w:val="14"/>
                <w:szCs w:val="14"/>
                <w:lang w:eastAsia="es-CO"/>
              </w:rPr>
            </w:pPr>
            <w:r w:rsidRPr="00615DFA">
              <w:rPr>
                <w:rFonts w:ascii="Arial" w:hAnsi="Arial" w:cs="Arial"/>
                <w:color w:val="000000"/>
                <w:sz w:val="14"/>
                <w:szCs w:val="14"/>
                <w:lang w:eastAsia="es-CO"/>
              </w:rPr>
              <w:t>Verificación de la información suministrada por el contratista</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14:paraId="1C240E9F"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Raro</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2E51A927"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DD30A46"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43DCF62"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Bajo</w:t>
            </w:r>
          </w:p>
        </w:tc>
        <w:tc>
          <w:tcPr>
            <w:tcW w:w="379" w:type="dxa"/>
            <w:tcBorders>
              <w:top w:val="single" w:sz="4" w:space="0" w:color="auto"/>
              <w:left w:val="nil"/>
              <w:bottom w:val="single" w:sz="4" w:space="0" w:color="auto"/>
              <w:right w:val="single" w:sz="4" w:space="0" w:color="auto"/>
            </w:tcBorders>
            <w:shd w:val="clear" w:color="auto" w:fill="auto"/>
            <w:vAlign w:val="center"/>
            <w:hideMark/>
          </w:tcPr>
          <w:p w14:paraId="0249C609"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Si</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633EFC3E"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IMCY</w:t>
            </w:r>
          </w:p>
        </w:tc>
        <w:tc>
          <w:tcPr>
            <w:tcW w:w="614" w:type="dxa"/>
            <w:tcBorders>
              <w:top w:val="single" w:sz="4" w:space="0" w:color="auto"/>
              <w:left w:val="nil"/>
              <w:bottom w:val="single" w:sz="4" w:space="0" w:color="auto"/>
              <w:right w:val="single" w:sz="4" w:space="0" w:color="auto"/>
            </w:tcBorders>
            <w:shd w:val="clear" w:color="auto" w:fill="auto"/>
            <w:vAlign w:val="center"/>
            <w:hideMark/>
          </w:tcPr>
          <w:p w14:paraId="025FC07A"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A partir de la firma del acta de inicio</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E67CCA8"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A partir de la firma del informe final de supervisión</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F2315AF"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Verificar mediante una confrontación de los documentos aportados</w:t>
            </w:r>
          </w:p>
        </w:tc>
        <w:tc>
          <w:tcPr>
            <w:tcW w:w="993" w:type="dxa"/>
            <w:tcBorders>
              <w:top w:val="single" w:sz="4" w:space="0" w:color="auto"/>
              <w:left w:val="nil"/>
              <w:bottom w:val="single" w:sz="4" w:space="0" w:color="auto"/>
              <w:right w:val="single" w:sz="8" w:space="0" w:color="auto"/>
            </w:tcBorders>
            <w:shd w:val="clear" w:color="auto" w:fill="auto"/>
            <w:vAlign w:val="center"/>
            <w:hideMark/>
          </w:tcPr>
          <w:p w14:paraId="6003C472"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Cada que vaya efectuar el pago</w:t>
            </w:r>
          </w:p>
        </w:tc>
      </w:tr>
      <w:tr w:rsidR="00954436" w:rsidRPr="00615DFA" w14:paraId="2074CA3D" w14:textId="77777777" w:rsidTr="00AE3E87">
        <w:trPr>
          <w:cantSplit/>
          <w:trHeight w:val="1358"/>
          <w:jc w:val="center"/>
        </w:trPr>
        <w:tc>
          <w:tcPr>
            <w:tcW w:w="3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0E1FAB4"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lastRenderedPageBreak/>
              <w:t>4</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85B9D11"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General</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DA54834"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Externo</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8CFC11F"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Ejecución</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53067A7"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Operacional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D053DA5"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 xml:space="preserve">No pago de la seguridad social del personal </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1AC3D2" w14:textId="77777777" w:rsidR="00954436" w:rsidRPr="00615DFA" w:rsidRDefault="00954436" w:rsidP="00AE3E87">
            <w:pPr>
              <w:ind w:left="113" w:right="113"/>
              <w:jc w:val="both"/>
              <w:rPr>
                <w:rFonts w:ascii="Arial" w:hAnsi="Arial" w:cs="Arial"/>
                <w:color w:val="000000"/>
                <w:sz w:val="14"/>
                <w:szCs w:val="14"/>
                <w:lang w:eastAsia="es-CO"/>
              </w:rPr>
            </w:pPr>
            <w:r w:rsidRPr="00615DFA">
              <w:rPr>
                <w:rFonts w:ascii="Arial" w:hAnsi="Arial" w:cs="Arial"/>
                <w:color w:val="000000"/>
                <w:sz w:val="14"/>
                <w:szCs w:val="14"/>
                <w:lang w:eastAsia="es-CO"/>
              </w:rPr>
              <w:t>Riesgo de accidente laboral</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66D74A2B"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C454FA0"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Moderado</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3A0C9E91"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12BFAD1"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Probable</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41EB1B"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CONTRATISTA</w:t>
            </w:r>
          </w:p>
        </w:tc>
        <w:tc>
          <w:tcPr>
            <w:tcW w:w="614" w:type="dxa"/>
            <w:tcBorders>
              <w:top w:val="single" w:sz="4" w:space="0" w:color="auto"/>
              <w:left w:val="nil"/>
              <w:bottom w:val="single" w:sz="4" w:space="0" w:color="auto"/>
              <w:right w:val="single" w:sz="4" w:space="0" w:color="auto"/>
            </w:tcBorders>
            <w:shd w:val="clear" w:color="auto" w:fill="auto"/>
            <w:textDirection w:val="btLr"/>
            <w:vAlign w:val="center"/>
            <w:hideMark/>
          </w:tcPr>
          <w:p w14:paraId="7EE55A13" w14:textId="77777777" w:rsidR="00954436" w:rsidRPr="00615DFA" w:rsidRDefault="00954436" w:rsidP="00AE3E87">
            <w:pPr>
              <w:ind w:left="113" w:right="113"/>
              <w:jc w:val="both"/>
              <w:rPr>
                <w:rFonts w:ascii="Arial" w:hAnsi="Arial" w:cs="Arial"/>
                <w:color w:val="000000"/>
                <w:sz w:val="14"/>
                <w:szCs w:val="14"/>
                <w:lang w:eastAsia="es-CO"/>
              </w:rPr>
            </w:pPr>
            <w:r w:rsidRPr="00615DFA">
              <w:rPr>
                <w:rFonts w:ascii="Arial" w:hAnsi="Arial" w:cs="Arial"/>
                <w:color w:val="000000"/>
                <w:sz w:val="14"/>
                <w:szCs w:val="14"/>
                <w:lang w:eastAsia="es-CO"/>
              </w:rPr>
              <w:t>Verificación de la información suministrada por el contratista</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14:paraId="3FBD80FD"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Raro</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640A4DF0"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2</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A5CDCD5"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790BFC1"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Bajo</w:t>
            </w:r>
          </w:p>
        </w:tc>
        <w:tc>
          <w:tcPr>
            <w:tcW w:w="379" w:type="dxa"/>
            <w:tcBorders>
              <w:top w:val="single" w:sz="4" w:space="0" w:color="auto"/>
              <w:left w:val="nil"/>
              <w:bottom w:val="single" w:sz="4" w:space="0" w:color="auto"/>
              <w:right w:val="single" w:sz="4" w:space="0" w:color="auto"/>
            </w:tcBorders>
            <w:shd w:val="clear" w:color="auto" w:fill="auto"/>
            <w:vAlign w:val="center"/>
            <w:hideMark/>
          </w:tcPr>
          <w:p w14:paraId="67192A00"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Si</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4B6D2880"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 xml:space="preserve">IMCY </w:t>
            </w:r>
          </w:p>
        </w:tc>
        <w:tc>
          <w:tcPr>
            <w:tcW w:w="614" w:type="dxa"/>
            <w:tcBorders>
              <w:top w:val="single" w:sz="4" w:space="0" w:color="auto"/>
              <w:left w:val="nil"/>
              <w:bottom w:val="single" w:sz="4" w:space="0" w:color="auto"/>
              <w:right w:val="single" w:sz="4" w:space="0" w:color="auto"/>
            </w:tcBorders>
            <w:shd w:val="clear" w:color="auto" w:fill="auto"/>
            <w:vAlign w:val="center"/>
            <w:hideMark/>
          </w:tcPr>
          <w:p w14:paraId="35B7A2EC"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A partir de presentación de la propuesta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0F20B34"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A partir de la firma del informe final de supervisión</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40A4B111"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Verificando los soportes suministrados por el contratista</w:t>
            </w:r>
          </w:p>
        </w:tc>
        <w:tc>
          <w:tcPr>
            <w:tcW w:w="993" w:type="dxa"/>
            <w:tcBorders>
              <w:top w:val="single" w:sz="4" w:space="0" w:color="auto"/>
              <w:left w:val="nil"/>
              <w:bottom w:val="single" w:sz="4" w:space="0" w:color="auto"/>
              <w:right w:val="single" w:sz="8" w:space="0" w:color="auto"/>
            </w:tcBorders>
            <w:shd w:val="clear" w:color="auto" w:fill="auto"/>
            <w:vAlign w:val="center"/>
            <w:hideMark/>
          </w:tcPr>
          <w:p w14:paraId="0929B797"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Permanente</w:t>
            </w:r>
          </w:p>
        </w:tc>
      </w:tr>
      <w:tr w:rsidR="00954436" w:rsidRPr="00615DFA" w14:paraId="11EA4921" w14:textId="77777777" w:rsidTr="00615DFA">
        <w:trPr>
          <w:cantSplit/>
          <w:trHeight w:val="1814"/>
          <w:jc w:val="center"/>
        </w:trPr>
        <w:tc>
          <w:tcPr>
            <w:tcW w:w="3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B7F4A58"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5</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D53F70D"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General</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9396279"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Externo</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9839100"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Ejecución</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75E8D0E"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Operacional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564D0C"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No reporta las actividades realizadas</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66D67BAE" w14:textId="77777777" w:rsidR="00954436" w:rsidRPr="00615DFA" w:rsidRDefault="00954436" w:rsidP="00AE3E87">
            <w:pPr>
              <w:ind w:left="113" w:right="113"/>
              <w:jc w:val="both"/>
              <w:rPr>
                <w:rFonts w:ascii="Arial" w:hAnsi="Arial" w:cs="Arial"/>
                <w:color w:val="000000"/>
                <w:sz w:val="14"/>
                <w:szCs w:val="14"/>
                <w:lang w:eastAsia="es-CO"/>
              </w:rPr>
            </w:pPr>
            <w:r w:rsidRPr="00615DFA">
              <w:rPr>
                <w:rFonts w:ascii="Arial" w:hAnsi="Arial" w:cs="Arial"/>
                <w:color w:val="000000"/>
                <w:sz w:val="14"/>
                <w:szCs w:val="14"/>
                <w:lang w:eastAsia="es-CO"/>
              </w:rPr>
              <w:t>Retraso en la ejecución de actividades</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4D53B680"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F8D2E35"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Moderado</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06327BB4"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9C050B3"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Improbable</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41E4D897"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CONTRATISTA</w:t>
            </w:r>
          </w:p>
        </w:tc>
        <w:tc>
          <w:tcPr>
            <w:tcW w:w="614" w:type="dxa"/>
            <w:tcBorders>
              <w:top w:val="single" w:sz="4" w:space="0" w:color="auto"/>
              <w:left w:val="nil"/>
              <w:bottom w:val="single" w:sz="4" w:space="0" w:color="auto"/>
              <w:right w:val="single" w:sz="4" w:space="0" w:color="auto"/>
            </w:tcBorders>
            <w:shd w:val="clear" w:color="auto" w:fill="auto"/>
            <w:textDirection w:val="btLr"/>
            <w:vAlign w:val="center"/>
            <w:hideMark/>
          </w:tcPr>
          <w:p w14:paraId="0355F279" w14:textId="77777777" w:rsidR="00954436" w:rsidRPr="00615DFA" w:rsidRDefault="00954436" w:rsidP="00AE3E87">
            <w:pPr>
              <w:ind w:left="113" w:right="113"/>
              <w:jc w:val="both"/>
              <w:rPr>
                <w:rFonts w:ascii="Arial" w:hAnsi="Arial" w:cs="Arial"/>
                <w:color w:val="000000"/>
                <w:sz w:val="14"/>
                <w:szCs w:val="14"/>
                <w:lang w:eastAsia="es-CO"/>
              </w:rPr>
            </w:pPr>
            <w:r w:rsidRPr="00615DFA">
              <w:rPr>
                <w:rFonts w:ascii="Arial" w:hAnsi="Arial" w:cs="Arial"/>
                <w:color w:val="000000"/>
                <w:sz w:val="14"/>
                <w:szCs w:val="14"/>
                <w:lang w:eastAsia="es-CO"/>
              </w:rPr>
              <w:t>Confrontación de los soportes suministrados por el contratista</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14:paraId="1343C8BA"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Improbable</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2A7846F6"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2</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3471877"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98289E9"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Bajo</w:t>
            </w:r>
          </w:p>
        </w:tc>
        <w:tc>
          <w:tcPr>
            <w:tcW w:w="379" w:type="dxa"/>
            <w:tcBorders>
              <w:top w:val="single" w:sz="4" w:space="0" w:color="auto"/>
              <w:left w:val="nil"/>
              <w:bottom w:val="single" w:sz="4" w:space="0" w:color="auto"/>
              <w:right w:val="single" w:sz="4" w:space="0" w:color="auto"/>
            </w:tcBorders>
            <w:shd w:val="clear" w:color="auto" w:fill="auto"/>
            <w:vAlign w:val="center"/>
            <w:hideMark/>
          </w:tcPr>
          <w:p w14:paraId="5FF19313"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Si</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51A41B2A"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IMCY</w:t>
            </w:r>
          </w:p>
        </w:tc>
        <w:tc>
          <w:tcPr>
            <w:tcW w:w="614" w:type="dxa"/>
            <w:tcBorders>
              <w:top w:val="single" w:sz="4" w:space="0" w:color="auto"/>
              <w:left w:val="nil"/>
              <w:bottom w:val="single" w:sz="4" w:space="0" w:color="auto"/>
              <w:right w:val="single" w:sz="4" w:space="0" w:color="auto"/>
            </w:tcBorders>
            <w:shd w:val="clear" w:color="auto" w:fill="auto"/>
            <w:vAlign w:val="center"/>
            <w:hideMark/>
          </w:tcPr>
          <w:p w14:paraId="1FB2FD3E"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A partir de la firma del acta de inicio</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0A9E4FA"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A partir de la firma del informe final de supervisión</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00C2202B"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Confrontando los informes del contratista vs las actividades a realizar</w:t>
            </w:r>
          </w:p>
        </w:tc>
        <w:tc>
          <w:tcPr>
            <w:tcW w:w="993" w:type="dxa"/>
            <w:tcBorders>
              <w:top w:val="single" w:sz="4" w:space="0" w:color="auto"/>
              <w:left w:val="nil"/>
              <w:bottom w:val="single" w:sz="4" w:space="0" w:color="auto"/>
              <w:right w:val="single" w:sz="8" w:space="0" w:color="auto"/>
            </w:tcBorders>
            <w:shd w:val="clear" w:color="auto" w:fill="auto"/>
            <w:vAlign w:val="center"/>
            <w:hideMark/>
          </w:tcPr>
          <w:p w14:paraId="3258C0D4"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Permanente</w:t>
            </w:r>
          </w:p>
        </w:tc>
      </w:tr>
      <w:tr w:rsidR="00954436" w:rsidRPr="00615DFA" w14:paraId="09855D13" w14:textId="77777777" w:rsidTr="00615DFA">
        <w:trPr>
          <w:cantSplit/>
          <w:trHeight w:val="1701"/>
          <w:jc w:val="center"/>
        </w:trPr>
        <w:tc>
          <w:tcPr>
            <w:tcW w:w="3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4043A3C"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6</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13AFDAF"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General</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F22D155"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Externo</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5C56A8C"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Ejecución</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19526F8"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Operacional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204D514"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Incumplimiento de la administración en los pagos</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6E6F4A10" w14:textId="77777777" w:rsidR="00954436" w:rsidRPr="00615DFA" w:rsidRDefault="00954436" w:rsidP="00AE3E87">
            <w:pPr>
              <w:ind w:left="113" w:right="113"/>
              <w:jc w:val="both"/>
              <w:rPr>
                <w:rFonts w:ascii="Arial" w:hAnsi="Arial" w:cs="Arial"/>
                <w:color w:val="000000"/>
                <w:sz w:val="14"/>
                <w:szCs w:val="14"/>
                <w:lang w:eastAsia="es-CO"/>
              </w:rPr>
            </w:pPr>
            <w:r w:rsidRPr="00615DFA">
              <w:rPr>
                <w:rFonts w:ascii="Arial" w:hAnsi="Arial" w:cs="Arial"/>
                <w:color w:val="000000"/>
                <w:sz w:val="14"/>
                <w:szCs w:val="14"/>
                <w:lang w:eastAsia="es-CO"/>
              </w:rPr>
              <w:t>Retraso en la ejecución de actividades</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3E7933EF"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ACA35DC"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Moderado</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4A811130"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47D373A"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Improbable</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62BC8F46"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IMCY</w:t>
            </w:r>
          </w:p>
        </w:tc>
        <w:tc>
          <w:tcPr>
            <w:tcW w:w="614" w:type="dxa"/>
            <w:tcBorders>
              <w:top w:val="single" w:sz="4" w:space="0" w:color="auto"/>
              <w:left w:val="nil"/>
              <w:bottom w:val="single" w:sz="4" w:space="0" w:color="auto"/>
              <w:right w:val="single" w:sz="4" w:space="0" w:color="auto"/>
            </w:tcBorders>
            <w:shd w:val="clear" w:color="auto" w:fill="auto"/>
            <w:textDirection w:val="btLr"/>
            <w:vAlign w:val="center"/>
            <w:hideMark/>
          </w:tcPr>
          <w:p w14:paraId="76D15D26" w14:textId="77777777" w:rsidR="00954436" w:rsidRPr="00615DFA" w:rsidRDefault="00954436" w:rsidP="00AE3E87">
            <w:pPr>
              <w:ind w:left="113" w:right="113"/>
              <w:jc w:val="both"/>
              <w:rPr>
                <w:rFonts w:ascii="Arial" w:hAnsi="Arial" w:cs="Arial"/>
                <w:color w:val="000000"/>
                <w:sz w:val="12"/>
                <w:szCs w:val="12"/>
                <w:lang w:eastAsia="es-CO"/>
              </w:rPr>
            </w:pPr>
            <w:r w:rsidRPr="00615DFA">
              <w:rPr>
                <w:rFonts w:ascii="Arial" w:hAnsi="Arial" w:cs="Arial"/>
                <w:color w:val="000000"/>
                <w:sz w:val="12"/>
                <w:szCs w:val="12"/>
                <w:lang w:eastAsia="es-CO"/>
              </w:rPr>
              <w:t>El IMCY reconocerá los intereses a que haya lugar</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14:paraId="58EF6A26"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Improbable</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73C80AA5"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2</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C4D49C9"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C1488F3"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Bajo</w:t>
            </w:r>
          </w:p>
        </w:tc>
        <w:tc>
          <w:tcPr>
            <w:tcW w:w="379" w:type="dxa"/>
            <w:tcBorders>
              <w:top w:val="single" w:sz="4" w:space="0" w:color="auto"/>
              <w:left w:val="nil"/>
              <w:bottom w:val="single" w:sz="4" w:space="0" w:color="auto"/>
              <w:right w:val="single" w:sz="4" w:space="0" w:color="auto"/>
            </w:tcBorders>
            <w:shd w:val="clear" w:color="auto" w:fill="auto"/>
            <w:vAlign w:val="center"/>
            <w:hideMark/>
          </w:tcPr>
          <w:p w14:paraId="5AD69F74"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Si</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76B0026C"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IMCY</w:t>
            </w:r>
          </w:p>
        </w:tc>
        <w:tc>
          <w:tcPr>
            <w:tcW w:w="614" w:type="dxa"/>
            <w:tcBorders>
              <w:top w:val="single" w:sz="4" w:space="0" w:color="auto"/>
              <w:left w:val="nil"/>
              <w:bottom w:val="single" w:sz="4" w:space="0" w:color="auto"/>
              <w:right w:val="single" w:sz="4" w:space="0" w:color="auto"/>
            </w:tcBorders>
            <w:shd w:val="clear" w:color="auto" w:fill="auto"/>
            <w:vAlign w:val="center"/>
            <w:hideMark/>
          </w:tcPr>
          <w:p w14:paraId="5959EEE8"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A partir de la firma del acta de inicio</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A2F15EB"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A partir de la firma del informe final de supervisión</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2B68B7D5"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Seguimiento al pago del contratista</w:t>
            </w:r>
          </w:p>
        </w:tc>
        <w:tc>
          <w:tcPr>
            <w:tcW w:w="993" w:type="dxa"/>
            <w:tcBorders>
              <w:top w:val="single" w:sz="4" w:space="0" w:color="auto"/>
              <w:left w:val="nil"/>
              <w:bottom w:val="single" w:sz="4" w:space="0" w:color="auto"/>
              <w:right w:val="single" w:sz="8" w:space="0" w:color="auto"/>
            </w:tcBorders>
            <w:shd w:val="clear" w:color="auto" w:fill="auto"/>
            <w:vAlign w:val="center"/>
            <w:hideMark/>
          </w:tcPr>
          <w:p w14:paraId="6B612996"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Permanente</w:t>
            </w:r>
          </w:p>
        </w:tc>
      </w:tr>
      <w:tr w:rsidR="00954436" w:rsidRPr="00615DFA" w14:paraId="6D8D6567" w14:textId="77777777" w:rsidTr="00615DFA">
        <w:trPr>
          <w:cantSplit/>
          <w:trHeight w:val="1871"/>
          <w:jc w:val="center"/>
        </w:trPr>
        <w:tc>
          <w:tcPr>
            <w:tcW w:w="3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5065DC"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7</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3609F76"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General</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CD232FA"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Externo</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6FA9B1B"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Ejecución</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71D1F11"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Financiero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33DBB39"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Insolvencia del Contratista</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624450D9" w14:textId="77777777" w:rsidR="00954436" w:rsidRPr="00615DFA" w:rsidRDefault="00954436" w:rsidP="00AE3E87">
            <w:pPr>
              <w:ind w:left="113" w:right="113"/>
              <w:jc w:val="both"/>
              <w:rPr>
                <w:rFonts w:ascii="Arial" w:hAnsi="Arial" w:cs="Arial"/>
                <w:color w:val="000000"/>
                <w:sz w:val="14"/>
                <w:szCs w:val="14"/>
                <w:lang w:eastAsia="es-CO"/>
              </w:rPr>
            </w:pPr>
            <w:r w:rsidRPr="00615DFA">
              <w:rPr>
                <w:rFonts w:ascii="Arial" w:hAnsi="Arial" w:cs="Arial"/>
                <w:color w:val="000000"/>
                <w:sz w:val="14"/>
                <w:szCs w:val="14"/>
                <w:lang w:eastAsia="es-CO"/>
              </w:rPr>
              <w:t>Afecta el cumplimiento del contrato</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71DE782F"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EB59DBA"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Moderado</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1870F61D"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9E6EA8"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Baja</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1907FEBF"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CONTRATISTA</w:t>
            </w:r>
          </w:p>
        </w:tc>
        <w:tc>
          <w:tcPr>
            <w:tcW w:w="614" w:type="dxa"/>
            <w:tcBorders>
              <w:top w:val="single" w:sz="4" w:space="0" w:color="auto"/>
              <w:left w:val="nil"/>
              <w:bottom w:val="single" w:sz="4" w:space="0" w:color="auto"/>
              <w:right w:val="single" w:sz="4" w:space="0" w:color="auto"/>
            </w:tcBorders>
            <w:shd w:val="clear" w:color="auto" w:fill="auto"/>
            <w:textDirection w:val="btLr"/>
            <w:vAlign w:val="center"/>
            <w:hideMark/>
          </w:tcPr>
          <w:p w14:paraId="62C4A573" w14:textId="77777777" w:rsidR="00954436" w:rsidRPr="00615DFA" w:rsidRDefault="00954436" w:rsidP="00AE3E87">
            <w:pPr>
              <w:ind w:left="113" w:right="113"/>
              <w:jc w:val="both"/>
              <w:rPr>
                <w:rFonts w:ascii="Arial" w:hAnsi="Arial" w:cs="Arial"/>
                <w:color w:val="000000"/>
                <w:sz w:val="12"/>
                <w:szCs w:val="12"/>
                <w:lang w:eastAsia="es-CO"/>
              </w:rPr>
            </w:pPr>
            <w:r w:rsidRPr="00615DFA">
              <w:rPr>
                <w:rFonts w:ascii="Arial" w:hAnsi="Arial" w:cs="Arial"/>
                <w:color w:val="000000"/>
                <w:sz w:val="12"/>
                <w:szCs w:val="12"/>
                <w:lang w:eastAsia="es-CO"/>
              </w:rPr>
              <w:t>Verificación de la información suministrada por el contratista</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14:paraId="2D0C123B"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Probable</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43243906"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FAC81FB"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8035C1D"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Bajo</w:t>
            </w:r>
          </w:p>
        </w:tc>
        <w:tc>
          <w:tcPr>
            <w:tcW w:w="379" w:type="dxa"/>
            <w:tcBorders>
              <w:top w:val="single" w:sz="4" w:space="0" w:color="auto"/>
              <w:left w:val="nil"/>
              <w:bottom w:val="single" w:sz="4" w:space="0" w:color="auto"/>
              <w:right w:val="single" w:sz="4" w:space="0" w:color="auto"/>
            </w:tcBorders>
            <w:shd w:val="clear" w:color="auto" w:fill="auto"/>
            <w:vAlign w:val="center"/>
            <w:hideMark/>
          </w:tcPr>
          <w:p w14:paraId="33F1ADE3"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Si</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59A89FED"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IMCY</w:t>
            </w:r>
          </w:p>
        </w:tc>
        <w:tc>
          <w:tcPr>
            <w:tcW w:w="614" w:type="dxa"/>
            <w:tcBorders>
              <w:top w:val="single" w:sz="4" w:space="0" w:color="auto"/>
              <w:left w:val="nil"/>
              <w:bottom w:val="single" w:sz="4" w:space="0" w:color="auto"/>
              <w:right w:val="single" w:sz="4" w:space="0" w:color="auto"/>
            </w:tcBorders>
            <w:shd w:val="clear" w:color="auto" w:fill="auto"/>
            <w:vAlign w:val="center"/>
            <w:hideMark/>
          </w:tcPr>
          <w:p w14:paraId="350C255C"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A partir de presentación de la propuesta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E02013B"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A partir de la firma del informe final de supervisión</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1DF600DD"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Verificando los soportes suministrados por el contratista</w:t>
            </w:r>
          </w:p>
        </w:tc>
        <w:tc>
          <w:tcPr>
            <w:tcW w:w="993" w:type="dxa"/>
            <w:tcBorders>
              <w:top w:val="single" w:sz="4" w:space="0" w:color="auto"/>
              <w:left w:val="nil"/>
              <w:bottom w:val="single" w:sz="4" w:space="0" w:color="auto"/>
              <w:right w:val="single" w:sz="8" w:space="0" w:color="auto"/>
            </w:tcBorders>
            <w:shd w:val="clear" w:color="auto" w:fill="auto"/>
            <w:vAlign w:val="center"/>
            <w:hideMark/>
          </w:tcPr>
          <w:p w14:paraId="018BDC41"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Permanente</w:t>
            </w:r>
          </w:p>
        </w:tc>
      </w:tr>
      <w:tr w:rsidR="00954436" w:rsidRPr="00615DFA" w14:paraId="13211F82" w14:textId="77777777" w:rsidTr="00615DFA">
        <w:trPr>
          <w:cantSplit/>
          <w:trHeight w:val="1757"/>
          <w:jc w:val="center"/>
        </w:trPr>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81EAC"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8</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F3D9468"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General</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8735783"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Externo</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BF10EA2"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Ejecución</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9CB5916"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Financiero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255AC3"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Pérdida de liquidez</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1917C668" w14:textId="77777777" w:rsidR="00954436" w:rsidRPr="00615DFA" w:rsidRDefault="00954436" w:rsidP="00AE3E87">
            <w:pPr>
              <w:ind w:left="113" w:right="113"/>
              <w:jc w:val="both"/>
              <w:rPr>
                <w:rFonts w:ascii="Arial" w:hAnsi="Arial" w:cs="Arial"/>
                <w:color w:val="000000"/>
                <w:sz w:val="14"/>
                <w:szCs w:val="14"/>
                <w:lang w:eastAsia="es-CO"/>
              </w:rPr>
            </w:pPr>
            <w:r w:rsidRPr="00615DFA">
              <w:rPr>
                <w:rFonts w:ascii="Arial" w:hAnsi="Arial" w:cs="Arial"/>
                <w:color w:val="000000"/>
                <w:sz w:val="14"/>
                <w:szCs w:val="14"/>
                <w:lang w:eastAsia="es-CO"/>
              </w:rPr>
              <w:t>Afecta el cumplimiento del contrato</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402335E9"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2</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1D7F2FA"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Menor</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749137A9"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2</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2113C3E"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Baja</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6A40D516"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CONTRATISTA</w:t>
            </w:r>
          </w:p>
        </w:tc>
        <w:tc>
          <w:tcPr>
            <w:tcW w:w="614" w:type="dxa"/>
            <w:tcBorders>
              <w:top w:val="single" w:sz="4" w:space="0" w:color="auto"/>
              <w:left w:val="nil"/>
              <w:bottom w:val="single" w:sz="4" w:space="0" w:color="auto"/>
              <w:right w:val="single" w:sz="4" w:space="0" w:color="auto"/>
            </w:tcBorders>
            <w:shd w:val="clear" w:color="auto" w:fill="auto"/>
            <w:textDirection w:val="btLr"/>
            <w:vAlign w:val="center"/>
            <w:hideMark/>
          </w:tcPr>
          <w:p w14:paraId="543BA088" w14:textId="77777777" w:rsidR="00954436" w:rsidRPr="00615DFA" w:rsidRDefault="00954436" w:rsidP="00AE3E87">
            <w:pPr>
              <w:ind w:left="113" w:right="113"/>
              <w:jc w:val="both"/>
              <w:rPr>
                <w:rFonts w:ascii="Arial" w:hAnsi="Arial" w:cs="Arial"/>
                <w:color w:val="000000"/>
                <w:sz w:val="14"/>
                <w:szCs w:val="14"/>
                <w:lang w:eastAsia="es-CO"/>
              </w:rPr>
            </w:pPr>
            <w:r w:rsidRPr="00615DFA">
              <w:rPr>
                <w:rFonts w:ascii="Arial" w:hAnsi="Arial" w:cs="Arial"/>
                <w:color w:val="000000"/>
                <w:sz w:val="14"/>
                <w:szCs w:val="14"/>
                <w:lang w:eastAsia="es-CO"/>
              </w:rPr>
              <w:t>Verificación de la información suministrada por el contratista</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14:paraId="0E8A75B3"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Probable</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70D203E7"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3ECB7BE"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B51D38E"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Bajo</w:t>
            </w:r>
          </w:p>
        </w:tc>
        <w:tc>
          <w:tcPr>
            <w:tcW w:w="379" w:type="dxa"/>
            <w:tcBorders>
              <w:top w:val="single" w:sz="4" w:space="0" w:color="auto"/>
              <w:left w:val="nil"/>
              <w:bottom w:val="single" w:sz="4" w:space="0" w:color="auto"/>
              <w:right w:val="single" w:sz="4" w:space="0" w:color="auto"/>
            </w:tcBorders>
            <w:shd w:val="clear" w:color="auto" w:fill="auto"/>
            <w:vAlign w:val="center"/>
            <w:hideMark/>
          </w:tcPr>
          <w:p w14:paraId="3D2DDF21"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Si</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23D5C83C"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IMCY</w:t>
            </w:r>
          </w:p>
        </w:tc>
        <w:tc>
          <w:tcPr>
            <w:tcW w:w="614" w:type="dxa"/>
            <w:tcBorders>
              <w:top w:val="single" w:sz="4" w:space="0" w:color="auto"/>
              <w:left w:val="nil"/>
              <w:bottom w:val="single" w:sz="4" w:space="0" w:color="auto"/>
              <w:right w:val="single" w:sz="4" w:space="0" w:color="auto"/>
            </w:tcBorders>
            <w:shd w:val="clear" w:color="auto" w:fill="auto"/>
            <w:vAlign w:val="center"/>
            <w:hideMark/>
          </w:tcPr>
          <w:p w14:paraId="5B6F7811"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A partir de presentación de la propuesta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E5E0EF2"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A partir de la firma del informe final de supervisión</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97053E5"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Verificando los soportes suministrados por el contratista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54F6D4E"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Permanente</w:t>
            </w:r>
          </w:p>
        </w:tc>
      </w:tr>
      <w:tr w:rsidR="00954436" w:rsidRPr="00615DFA" w14:paraId="4A6118F6" w14:textId="77777777" w:rsidTr="00615DFA">
        <w:trPr>
          <w:cantSplit/>
          <w:trHeight w:val="1928"/>
          <w:jc w:val="center"/>
        </w:trPr>
        <w:tc>
          <w:tcPr>
            <w:tcW w:w="3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C26D5A"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9</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5EA1F90"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General</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1C9B98C"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Externo</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2DFE85C"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Ejecución</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2E1C33F"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Financiero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0C4014"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Inflación</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1302F0DF" w14:textId="77777777" w:rsidR="00954436" w:rsidRPr="00615DFA" w:rsidRDefault="00954436" w:rsidP="00AE3E87">
            <w:pPr>
              <w:ind w:left="113" w:right="113"/>
              <w:jc w:val="center"/>
              <w:rPr>
                <w:rFonts w:ascii="Arial" w:hAnsi="Arial" w:cs="Arial"/>
                <w:color w:val="000000"/>
                <w:sz w:val="14"/>
                <w:szCs w:val="14"/>
                <w:lang w:eastAsia="es-CO"/>
              </w:rPr>
            </w:pPr>
            <w:r w:rsidRPr="00615DFA">
              <w:rPr>
                <w:rFonts w:ascii="Arial" w:hAnsi="Arial" w:cs="Arial"/>
                <w:color w:val="000000"/>
                <w:sz w:val="14"/>
                <w:szCs w:val="14"/>
                <w:lang w:eastAsia="es-CO"/>
              </w:rPr>
              <w:t>Afecta el cumplimiento del contrato</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72DF57ED"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2</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D3D12C9"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Moderado</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2B06943E"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2</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671E5AA"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Baja</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4A848E1D"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CONTRATISTA Y IMCY</w:t>
            </w:r>
          </w:p>
        </w:tc>
        <w:tc>
          <w:tcPr>
            <w:tcW w:w="614" w:type="dxa"/>
            <w:tcBorders>
              <w:top w:val="single" w:sz="4" w:space="0" w:color="auto"/>
              <w:left w:val="nil"/>
              <w:bottom w:val="single" w:sz="4" w:space="0" w:color="auto"/>
              <w:right w:val="single" w:sz="4" w:space="0" w:color="auto"/>
            </w:tcBorders>
            <w:shd w:val="clear" w:color="auto" w:fill="auto"/>
            <w:textDirection w:val="btLr"/>
            <w:vAlign w:val="center"/>
            <w:hideMark/>
          </w:tcPr>
          <w:p w14:paraId="5A4CC2D4" w14:textId="77777777" w:rsidR="00954436" w:rsidRPr="00615DFA" w:rsidRDefault="00954436" w:rsidP="00AE3E87">
            <w:pPr>
              <w:ind w:left="113" w:right="113"/>
              <w:jc w:val="both"/>
              <w:rPr>
                <w:rFonts w:ascii="Arial" w:hAnsi="Arial" w:cs="Arial"/>
                <w:color w:val="000000"/>
                <w:sz w:val="10"/>
                <w:szCs w:val="10"/>
                <w:lang w:eastAsia="es-CO"/>
              </w:rPr>
            </w:pPr>
            <w:r w:rsidRPr="00615DFA">
              <w:rPr>
                <w:rFonts w:ascii="Arial" w:hAnsi="Arial" w:cs="Arial"/>
                <w:color w:val="000000"/>
                <w:sz w:val="10"/>
                <w:szCs w:val="10"/>
                <w:lang w:eastAsia="es-CO"/>
              </w:rPr>
              <w:t>La inflación estimada a la fecha del contrato la asume el contratista. La inflación extraordinaria por desequilibrios económicos la asume el IMCY</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14:paraId="4DDB261E"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Probable</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6B522456"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948F678"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F2443EC"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Bajo</w:t>
            </w:r>
          </w:p>
        </w:tc>
        <w:tc>
          <w:tcPr>
            <w:tcW w:w="379" w:type="dxa"/>
            <w:tcBorders>
              <w:top w:val="single" w:sz="4" w:space="0" w:color="auto"/>
              <w:left w:val="nil"/>
              <w:bottom w:val="single" w:sz="4" w:space="0" w:color="auto"/>
              <w:right w:val="single" w:sz="4" w:space="0" w:color="auto"/>
            </w:tcBorders>
            <w:shd w:val="clear" w:color="auto" w:fill="auto"/>
            <w:vAlign w:val="center"/>
            <w:hideMark/>
          </w:tcPr>
          <w:p w14:paraId="7D4E5E8A"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Si</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428DE1F9"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IMCY</w:t>
            </w:r>
          </w:p>
        </w:tc>
        <w:tc>
          <w:tcPr>
            <w:tcW w:w="614" w:type="dxa"/>
            <w:tcBorders>
              <w:top w:val="single" w:sz="4" w:space="0" w:color="auto"/>
              <w:left w:val="nil"/>
              <w:bottom w:val="single" w:sz="4" w:space="0" w:color="auto"/>
              <w:right w:val="single" w:sz="4" w:space="0" w:color="auto"/>
            </w:tcBorders>
            <w:shd w:val="clear" w:color="auto" w:fill="auto"/>
            <w:vAlign w:val="center"/>
            <w:hideMark/>
          </w:tcPr>
          <w:p w14:paraId="5822E173"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A partir de presentación de la propuesta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D2FEA5E"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A partir de la firma del informe final de supervisión</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423F0013"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Verificación de variables macroeconómicas</w:t>
            </w:r>
          </w:p>
        </w:tc>
        <w:tc>
          <w:tcPr>
            <w:tcW w:w="993" w:type="dxa"/>
            <w:tcBorders>
              <w:top w:val="single" w:sz="4" w:space="0" w:color="auto"/>
              <w:left w:val="nil"/>
              <w:bottom w:val="single" w:sz="4" w:space="0" w:color="auto"/>
              <w:right w:val="single" w:sz="8" w:space="0" w:color="auto"/>
            </w:tcBorders>
            <w:shd w:val="clear" w:color="auto" w:fill="auto"/>
            <w:vAlign w:val="center"/>
            <w:hideMark/>
          </w:tcPr>
          <w:p w14:paraId="05F2B046"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Permanente</w:t>
            </w:r>
          </w:p>
        </w:tc>
      </w:tr>
      <w:tr w:rsidR="00954436" w:rsidRPr="00615DFA" w14:paraId="7C9A33B0" w14:textId="77777777" w:rsidTr="00615DFA">
        <w:trPr>
          <w:cantSplit/>
          <w:trHeight w:val="1587"/>
          <w:jc w:val="center"/>
        </w:trPr>
        <w:tc>
          <w:tcPr>
            <w:tcW w:w="3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A0783AA"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lastRenderedPageBreak/>
              <w:t>10</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D52D29E"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General</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D66EAA3"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Externo</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04456FF"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Ejecución</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8CA17B4"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Financiero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FC2E88"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Variación del precio de los insumos</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7491ECF9" w14:textId="77777777" w:rsidR="00954436" w:rsidRPr="00615DFA" w:rsidRDefault="00954436" w:rsidP="00AE3E87">
            <w:pPr>
              <w:ind w:left="113" w:right="113"/>
              <w:jc w:val="both"/>
              <w:rPr>
                <w:rFonts w:ascii="Arial" w:hAnsi="Arial" w:cs="Arial"/>
                <w:color w:val="000000"/>
                <w:sz w:val="14"/>
                <w:szCs w:val="14"/>
                <w:lang w:eastAsia="es-CO"/>
              </w:rPr>
            </w:pPr>
            <w:r w:rsidRPr="00615DFA">
              <w:rPr>
                <w:rFonts w:ascii="Arial" w:hAnsi="Arial" w:cs="Arial"/>
                <w:color w:val="000000"/>
                <w:sz w:val="14"/>
                <w:szCs w:val="14"/>
                <w:lang w:eastAsia="es-CO"/>
              </w:rPr>
              <w:t>Afecta el cumplimiento del contrato</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1D3CF6EF"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6D9E6A5"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Mayor</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30722E25"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76111FE"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Probable</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51FBFADD"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IMCY</w:t>
            </w:r>
          </w:p>
        </w:tc>
        <w:tc>
          <w:tcPr>
            <w:tcW w:w="614" w:type="dxa"/>
            <w:tcBorders>
              <w:top w:val="single" w:sz="4" w:space="0" w:color="auto"/>
              <w:left w:val="nil"/>
              <w:bottom w:val="single" w:sz="4" w:space="0" w:color="auto"/>
              <w:right w:val="single" w:sz="4" w:space="0" w:color="auto"/>
            </w:tcBorders>
            <w:shd w:val="clear" w:color="auto" w:fill="auto"/>
            <w:textDirection w:val="btLr"/>
            <w:vAlign w:val="center"/>
            <w:hideMark/>
          </w:tcPr>
          <w:p w14:paraId="4AD3D5F6" w14:textId="77777777" w:rsidR="00954436" w:rsidRPr="00615DFA" w:rsidRDefault="00954436" w:rsidP="00AE3E87">
            <w:pPr>
              <w:ind w:left="113" w:right="113"/>
              <w:jc w:val="both"/>
              <w:rPr>
                <w:rFonts w:ascii="Arial" w:hAnsi="Arial" w:cs="Arial"/>
                <w:color w:val="000000"/>
                <w:sz w:val="14"/>
                <w:szCs w:val="14"/>
                <w:lang w:eastAsia="es-CO"/>
              </w:rPr>
            </w:pPr>
            <w:r w:rsidRPr="00615DFA">
              <w:rPr>
                <w:rFonts w:ascii="Arial" w:hAnsi="Arial" w:cs="Arial"/>
                <w:color w:val="000000"/>
                <w:sz w:val="14"/>
                <w:szCs w:val="14"/>
                <w:lang w:eastAsia="es-CO"/>
              </w:rPr>
              <w:t>Acuerdo entre las partes</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14:paraId="3BC42ADD"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Raro</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6FAD3AB9"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3B2AE43"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2</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8D41F46"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Bajo</w:t>
            </w:r>
          </w:p>
        </w:tc>
        <w:tc>
          <w:tcPr>
            <w:tcW w:w="379" w:type="dxa"/>
            <w:tcBorders>
              <w:top w:val="single" w:sz="4" w:space="0" w:color="auto"/>
              <w:left w:val="nil"/>
              <w:bottom w:val="single" w:sz="4" w:space="0" w:color="auto"/>
              <w:right w:val="single" w:sz="4" w:space="0" w:color="auto"/>
            </w:tcBorders>
            <w:shd w:val="clear" w:color="auto" w:fill="auto"/>
            <w:vAlign w:val="center"/>
            <w:hideMark/>
          </w:tcPr>
          <w:p w14:paraId="5CC09F96"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Si</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64B7318E"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IMCY</w:t>
            </w:r>
          </w:p>
        </w:tc>
        <w:tc>
          <w:tcPr>
            <w:tcW w:w="614" w:type="dxa"/>
            <w:tcBorders>
              <w:top w:val="single" w:sz="4" w:space="0" w:color="auto"/>
              <w:left w:val="nil"/>
              <w:bottom w:val="single" w:sz="4" w:space="0" w:color="auto"/>
              <w:right w:val="single" w:sz="4" w:space="0" w:color="auto"/>
            </w:tcBorders>
            <w:shd w:val="clear" w:color="auto" w:fill="auto"/>
            <w:vAlign w:val="center"/>
            <w:hideMark/>
          </w:tcPr>
          <w:p w14:paraId="62F4FC49"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A partir de presentación de la propuesta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B7F6558"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A partir de la firma del informe final de supervisión</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115FBF3B"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Verificación de variables macroeconómicas</w:t>
            </w:r>
          </w:p>
        </w:tc>
        <w:tc>
          <w:tcPr>
            <w:tcW w:w="993" w:type="dxa"/>
            <w:tcBorders>
              <w:top w:val="single" w:sz="4" w:space="0" w:color="auto"/>
              <w:left w:val="nil"/>
              <w:bottom w:val="single" w:sz="4" w:space="0" w:color="auto"/>
              <w:right w:val="single" w:sz="8" w:space="0" w:color="auto"/>
            </w:tcBorders>
            <w:shd w:val="clear" w:color="auto" w:fill="auto"/>
            <w:vAlign w:val="center"/>
            <w:hideMark/>
          </w:tcPr>
          <w:p w14:paraId="21380165"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Permanente</w:t>
            </w:r>
          </w:p>
        </w:tc>
      </w:tr>
      <w:tr w:rsidR="00954436" w:rsidRPr="00615DFA" w14:paraId="778A1F13" w14:textId="77777777" w:rsidTr="00615DFA">
        <w:trPr>
          <w:cantSplit/>
          <w:trHeight w:val="1587"/>
          <w:jc w:val="center"/>
        </w:trPr>
        <w:tc>
          <w:tcPr>
            <w:tcW w:w="3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2BDE963" w14:textId="77777777" w:rsidR="00954436" w:rsidRPr="00615DFA" w:rsidRDefault="00954436" w:rsidP="00AE3E87">
            <w:pPr>
              <w:jc w:val="center"/>
              <w:rPr>
                <w:rFonts w:ascii="Arial" w:hAnsi="Arial" w:cs="Arial"/>
                <w:b/>
                <w:bCs/>
                <w:color w:val="000000"/>
                <w:sz w:val="14"/>
                <w:szCs w:val="14"/>
                <w:lang w:eastAsia="es-CO"/>
              </w:rPr>
            </w:pPr>
            <w:r w:rsidRPr="00615DFA">
              <w:rPr>
                <w:rFonts w:ascii="Arial" w:hAnsi="Arial" w:cs="Arial"/>
                <w:b/>
                <w:bCs/>
                <w:color w:val="000000"/>
                <w:sz w:val="14"/>
                <w:szCs w:val="14"/>
                <w:lang w:eastAsia="es-CO"/>
              </w:rPr>
              <w:t>11</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AAF5DF3"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General</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4B3E4BC"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Externo</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45AAF48"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Ejecución</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6030C5D"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Regulatorio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FE0FE5"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Ejercicio del IUS variandi</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76B4A24C" w14:textId="77777777" w:rsidR="00954436" w:rsidRPr="00615DFA" w:rsidRDefault="00954436" w:rsidP="00AE3E87">
            <w:pPr>
              <w:ind w:left="113" w:right="113"/>
              <w:jc w:val="both"/>
              <w:rPr>
                <w:rFonts w:ascii="Arial" w:hAnsi="Arial" w:cs="Arial"/>
                <w:color w:val="000000"/>
                <w:sz w:val="14"/>
                <w:szCs w:val="14"/>
                <w:lang w:eastAsia="es-CO"/>
              </w:rPr>
            </w:pPr>
            <w:r w:rsidRPr="00615DFA">
              <w:rPr>
                <w:rFonts w:ascii="Arial" w:hAnsi="Arial" w:cs="Arial"/>
                <w:color w:val="000000"/>
                <w:sz w:val="14"/>
                <w:szCs w:val="14"/>
                <w:lang w:eastAsia="es-CO"/>
              </w:rPr>
              <w:t>Retraso en la ejecución de actividades</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0AC34336"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2</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FF61CFF"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Moderado</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1FC34D30"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2</w:t>
            </w:r>
          </w:p>
        </w:tc>
        <w:tc>
          <w:tcPr>
            <w:tcW w:w="2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274E94E"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Improbable</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7A271805"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IMCY</w:t>
            </w:r>
          </w:p>
        </w:tc>
        <w:tc>
          <w:tcPr>
            <w:tcW w:w="614" w:type="dxa"/>
            <w:tcBorders>
              <w:top w:val="single" w:sz="4" w:space="0" w:color="auto"/>
              <w:left w:val="nil"/>
              <w:bottom w:val="single" w:sz="4" w:space="0" w:color="auto"/>
              <w:right w:val="single" w:sz="4" w:space="0" w:color="auto"/>
            </w:tcBorders>
            <w:shd w:val="clear" w:color="auto" w:fill="auto"/>
            <w:textDirection w:val="btLr"/>
            <w:vAlign w:val="center"/>
            <w:hideMark/>
          </w:tcPr>
          <w:p w14:paraId="48D16AFB" w14:textId="77777777" w:rsidR="00954436" w:rsidRPr="00615DFA" w:rsidRDefault="00954436" w:rsidP="00AE3E87">
            <w:pPr>
              <w:ind w:left="113" w:right="113"/>
              <w:jc w:val="both"/>
              <w:rPr>
                <w:rFonts w:ascii="Arial" w:hAnsi="Arial" w:cs="Arial"/>
                <w:color w:val="000000"/>
                <w:sz w:val="14"/>
                <w:szCs w:val="14"/>
                <w:lang w:eastAsia="es-CO"/>
              </w:rPr>
            </w:pPr>
            <w:r w:rsidRPr="00615DFA">
              <w:rPr>
                <w:rFonts w:ascii="Arial" w:hAnsi="Arial" w:cs="Arial"/>
                <w:color w:val="000000"/>
                <w:sz w:val="14"/>
                <w:szCs w:val="14"/>
                <w:lang w:eastAsia="es-CO"/>
              </w:rPr>
              <w:t>El IMCY adoptará y aplicará las normas respectivas</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14:paraId="25020011"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Improbable</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58C960B2"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2</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08F624F"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3</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7BB3BC7"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Bajo</w:t>
            </w:r>
          </w:p>
        </w:tc>
        <w:tc>
          <w:tcPr>
            <w:tcW w:w="379" w:type="dxa"/>
            <w:tcBorders>
              <w:top w:val="single" w:sz="4" w:space="0" w:color="auto"/>
              <w:left w:val="nil"/>
              <w:bottom w:val="single" w:sz="4" w:space="0" w:color="auto"/>
              <w:right w:val="single" w:sz="4" w:space="0" w:color="auto"/>
            </w:tcBorders>
            <w:shd w:val="clear" w:color="auto" w:fill="auto"/>
            <w:vAlign w:val="center"/>
            <w:hideMark/>
          </w:tcPr>
          <w:p w14:paraId="44F11B48"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Si</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70B078C3" w14:textId="77777777" w:rsidR="00954436" w:rsidRPr="00615DFA" w:rsidRDefault="00954436" w:rsidP="00AE3E87">
            <w:pPr>
              <w:jc w:val="center"/>
              <w:rPr>
                <w:rFonts w:ascii="Arial" w:hAnsi="Arial" w:cs="Arial"/>
                <w:color w:val="000000"/>
                <w:sz w:val="14"/>
                <w:szCs w:val="14"/>
                <w:lang w:eastAsia="es-CO"/>
              </w:rPr>
            </w:pPr>
            <w:r w:rsidRPr="00615DFA">
              <w:rPr>
                <w:rFonts w:ascii="Arial" w:hAnsi="Arial" w:cs="Arial"/>
                <w:color w:val="000000"/>
                <w:sz w:val="14"/>
                <w:szCs w:val="14"/>
                <w:lang w:eastAsia="es-CO"/>
              </w:rPr>
              <w:t>IMCY</w:t>
            </w:r>
          </w:p>
        </w:tc>
        <w:tc>
          <w:tcPr>
            <w:tcW w:w="614" w:type="dxa"/>
            <w:tcBorders>
              <w:top w:val="single" w:sz="4" w:space="0" w:color="auto"/>
              <w:left w:val="nil"/>
              <w:bottom w:val="single" w:sz="4" w:space="0" w:color="auto"/>
              <w:right w:val="single" w:sz="4" w:space="0" w:color="auto"/>
            </w:tcBorders>
            <w:shd w:val="clear" w:color="auto" w:fill="auto"/>
            <w:vAlign w:val="center"/>
            <w:hideMark/>
          </w:tcPr>
          <w:p w14:paraId="3D15C85A"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A partir de la firma del acta de inicio</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7B3F3C0"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A partir de la firma del informe final de supervisión</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1D9AB211"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 xml:space="preserve">Seguimiento a la ejecución de actividades </w:t>
            </w:r>
          </w:p>
        </w:tc>
        <w:tc>
          <w:tcPr>
            <w:tcW w:w="993" w:type="dxa"/>
            <w:tcBorders>
              <w:top w:val="single" w:sz="4" w:space="0" w:color="auto"/>
              <w:left w:val="nil"/>
              <w:bottom w:val="single" w:sz="4" w:space="0" w:color="auto"/>
              <w:right w:val="single" w:sz="8" w:space="0" w:color="auto"/>
            </w:tcBorders>
            <w:shd w:val="clear" w:color="auto" w:fill="auto"/>
            <w:vAlign w:val="center"/>
            <w:hideMark/>
          </w:tcPr>
          <w:p w14:paraId="52ADFB2F" w14:textId="77777777" w:rsidR="00954436" w:rsidRPr="00615DFA" w:rsidRDefault="00954436" w:rsidP="00AE3E87">
            <w:pPr>
              <w:jc w:val="both"/>
              <w:rPr>
                <w:rFonts w:ascii="Arial" w:hAnsi="Arial" w:cs="Arial"/>
                <w:color w:val="000000"/>
                <w:sz w:val="14"/>
                <w:szCs w:val="14"/>
                <w:lang w:eastAsia="es-CO"/>
              </w:rPr>
            </w:pPr>
            <w:r w:rsidRPr="00615DFA">
              <w:rPr>
                <w:rFonts w:ascii="Arial" w:hAnsi="Arial" w:cs="Arial"/>
                <w:color w:val="000000"/>
                <w:sz w:val="14"/>
                <w:szCs w:val="14"/>
                <w:lang w:eastAsia="es-CO"/>
              </w:rPr>
              <w:t>Permanente</w:t>
            </w:r>
          </w:p>
        </w:tc>
      </w:tr>
    </w:tbl>
    <w:p w14:paraId="560A7453" w14:textId="6A1D72C9" w:rsidR="00291B4D" w:rsidRDefault="00291B4D" w:rsidP="001C73C3">
      <w:pPr>
        <w:autoSpaceDE w:val="0"/>
        <w:autoSpaceDN w:val="0"/>
        <w:adjustRightInd w:val="0"/>
        <w:jc w:val="both"/>
        <w:rPr>
          <w:rFonts w:cs="Arial"/>
          <w:bCs/>
          <w:szCs w:val="22"/>
        </w:rPr>
      </w:pPr>
    </w:p>
    <w:p w14:paraId="4FF64F29" w14:textId="2FA4944D" w:rsidR="00F95E13" w:rsidRPr="00F012E8" w:rsidRDefault="00F95E13" w:rsidP="00E504A8">
      <w:pPr>
        <w:pStyle w:val="Cuerpodeltexto20"/>
        <w:numPr>
          <w:ilvl w:val="0"/>
          <w:numId w:val="15"/>
        </w:numPr>
        <w:shd w:val="clear" w:color="auto" w:fill="auto"/>
        <w:spacing w:before="0" w:after="160" w:line="240" w:lineRule="auto"/>
        <w:ind w:left="0" w:right="20" w:firstLine="0"/>
        <w:rPr>
          <w:sz w:val="22"/>
          <w:szCs w:val="22"/>
        </w:rPr>
      </w:pPr>
      <w:r w:rsidRPr="00F012E8">
        <w:rPr>
          <w:b w:val="0"/>
          <w:bCs w:val="0"/>
          <w:sz w:val="22"/>
          <w:szCs w:val="22"/>
        </w:rPr>
        <w:t>ANALISIS QUE SUSTENTAN LA EXIGENCIA DE LOS MECANISMOS DE COBERTURA</w:t>
      </w:r>
      <w:r w:rsidRPr="00F012E8">
        <w:rPr>
          <w:sz w:val="22"/>
          <w:szCs w:val="22"/>
        </w:rPr>
        <w:t>:</w:t>
      </w:r>
    </w:p>
    <w:p w14:paraId="3747AD04" w14:textId="77777777" w:rsidR="00F95E13" w:rsidRPr="00F012E8" w:rsidRDefault="00F95E13" w:rsidP="00E504A8">
      <w:pPr>
        <w:jc w:val="both"/>
        <w:rPr>
          <w:rFonts w:ascii="Arial" w:hAnsi="Arial" w:cs="Arial"/>
          <w:sz w:val="22"/>
          <w:szCs w:val="22"/>
        </w:rPr>
      </w:pPr>
      <w:r w:rsidRPr="00F012E8">
        <w:rPr>
          <w:rFonts w:ascii="Arial" w:hAnsi="Arial" w:cs="Arial"/>
          <w:sz w:val="22"/>
          <w:szCs w:val="22"/>
        </w:rPr>
        <w:t xml:space="preserve">GARANTÍAS: Decreto 1082 de 2015 expresa: </w:t>
      </w:r>
    </w:p>
    <w:p w14:paraId="53C5331E" w14:textId="77777777" w:rsidR="00F95E13" w:rsidRPr="00F012E8" w:rsidRDefault="00F95E13" w:rsidP="00E504A8">
      <w:pPr>
        <w:pStyle w:val="Prrafodelista"/>
        <w:jc w:val="both"/>
        <w:rPr>
          <w:rFonts w:ascii="Arial" w:hAnsi="Arial" w:cs="Arial"/>
          <w:sz w:val="22"/>
          <w:szCs w:val="22"/>
        </w:rPr>
      </w:pPr>
    </w:p>
    <w:p w14:paraId="4F46D65F" w14:textId="77777777" w:rsidR="00F95E13" w:rsidRPr="00F012E8" w:rsidRDefault="00F95E13" w:rsidP="00E504A8">
      <w:pPr>
        <w:jc w:val="both"/>
        <w:rPr>
          <w:rFonts w:ascii="Arial" w:hAnsi="Arial" w:cs="Arial"/>
          <w:sz w:val="22"/>
          <w:szCs w:val="22"/>
        </w:rPr>
      </w:pPr>
      <w:r w:rsidRPr="00F012E8">
        <w:rPr>
          <w:rFonts w:ascii="Arial" w:hAnsi="Arial" w:cs="Arial"/>
          <w:sz w:val="22"/>
          <w:szCs w:val="22"/>
        </w:rPr>
        <w:t xml:space="preserve">Garantías. La Entidad Estatal es libre de exigir o no garantías en el proceso de selección de mínima cuantía y en la adquisición en Grandes Superficies”. </w:t>
      </w:r>
    </w:p>
    <w:p w14:paraId="6B9AD77F" w14:textId="77777777" w:rsidR="00F95E13" w:rsidRPr="00F012E8" w:rsidRDefault="00F95E13" w:rsidP="00E504A8">
      <w:pPr>
        <w:jc w:val="both"/>
        <w:rPr>
          <w:rFonts w:ascii="Arial" w:hAnsi="Arial" w:cs="Arial"/>
          <w:sz w:val="22"/>
          <w:szCs w:val="22"/>
        </w:rPr>
      </w:pPr>
    </w:p>
    <w:p w14:paraId="2E4A0CF0" w14:textId="77777777" w:rsidR="00F95E13" w:rsidRPr="00F012E8" w:rsidRDefault="00F95E13" w:rsidP="00E504A8">
      <w:pPr>
        <w:jc w:val="both"/>
        <w:rPr>
          <w:rFonts w:ascii="Arial" w:hAnsi="Arial" w:cs="Arial"/>
          <w:sz w:val="22"/>
          <w:szCs w:val="22"/>
        </w:rPr>
      </w:pPr>
      <w:r w:rsidRPr="00F012E8">
        <w:rPr>
          <w:rFonts w:ascii="Arial" w:hAnsi="Arial" w:cs="Arial"/>
          <w:sz w:val="22"/>
          <w:szCs w:val="22"/>
        </w:rPr>
        <w:t xml:space="preserve">Por su parte el Título III de las Disposiciones Especiales del Decreto 1082 de 2015 en su artículo </w:t>
      </w:r>
      <w:r w:rsidRPr="00F012E8">
        <w:rPr>
          <w:rStyle w:val="Textoennegrita"/>
          <w:rFonts w:ascii="Arial" w:hAnsi="Arial" w:cs="Arial"/>
          <w:sz w:val="22"/>
          <w:szCs w:val="22"/>
          <w:shd w:val="clear" w:color="auto" w:fill="FFFFFF"/>
        </w:rPr>
        <w:t>2.2.1.2.3.1.1.</w:t>
      </w:r>
      <w:r w:rsidRPr="00F012E8">
        <w:rPr>
          <w:rFonts w:ascii="Arial" w:hAnsi="Arial" w:cs="Arial"/>
          <w:sz w:val="22"/>
          <w:szCs w:val="22"/>
        </w:rPr>
        <w:t xml:space="preserve"> reza lo siguiente: </w:t>
      </w:r>
    </w:p>
    <w:p w14:paraId="69DF18F2" w14:textId="77777777" w:rsidR="00F95E13" w:rsidRPr="00F012E8" w:rsidRDefault="00F95E13" w:rsidP="00E504A8">
      <w:pPr>
        <w:jc w:val="both"/>
        <w:rPr>
          <w:rFonts w:ascii="Arial" w:hAnsi="Arial" w:cs="Arial"/>
          <w:sz w:val="22"/>
          <w:szCs w:val="22"/>
        </w:rPr>
      </w:pPr>
    </w:p>
    <w:p w14:paraId="2ECCD9E0" w14:textId="77777777" w:rsidR="00F95E13" w:rsidRPr="00F012E8" w:rsidRDefault="00F95E13" w:rsidP="00E504A8">
      <w:pPr>
        <w:pStyle w:val="Prrafodelista"/>
        <w:ind w:right="901"/>
        <w:jc w:val="both"/>
        <w:rPr>
          <w:rFonts w:ascii="Arial" w:hAnsi="Arial" w:cs="Arial"/>
          <w:i/>
          <w:sz w:val="22"/>
          <w:szCs w:val="22"/>
        </w:rPr>
      </w:pPr>
      <w:r w:rsidRPr="00F012E8">
        <w:rPr>
          <w:rFonts w:ascii="Arial" w:hAnsi="Arial" w:cs="Arial"/>
          <w:i/>
          <w:sz w:val="22"/>
          <w:szCs w:val="22"/>
        </w:rPr>
        <w:t>“Artículo 110. Riesgos que deben cubrir las garantías en la contratación. El cumplimiento de las obligaciones surgidas en favor de las Entidades Estatales con ocasión de: (i)…; (</w:t>
      </w:r>
      <w:proofErr w:type="spellStart"/>
      <w:r w:rsidRPr="00F012E8">
        <w:rPr>
          <w:rFonts w:ascii="Arial" w:hAnsi="Arial" w:cs="Arial"/>
          <w:i/>
          <w:sz w:val="22"/>
          <w:szCs w:val="22"/>
        </w:rPr>
        <w:t>ii</w:t>
      </w:r>
      <w:proofErr w:type="spellEnd"/>
      <w:r w:rsidRPr="00F012E8">
        <w:rPr>
          <w:rFonts w:ascii="Arial" w:hAnsi="Arial" w:cs="Arial"/>
          <w:i/>
          <w:sz w:val="22"/>
          <w:szCs w:val="22"/>
        </w:rPr>
        <w:t>) los contratos y su liquidación; y (</w:t>
      </w:r>
      <w:proofErr w:type="spellStart"/>
      <w:r w:rsidRPr="00F012E8">
        <w:rPr>
          <w:rFonts w:ascii="Arial" w:hAnsi="Arial" w:cs="Arial"/>
          <w:i/>
          <w:sz w:val="22"/>
          <w:szCs w:val="22"/>
        </w:rPr>
        <w:t>iii</w:t>
      </w:r>
      <w:proofErr w:type="spellEnd"/>
      <w:r w:rsidRPr="00F012E8">
        <w:rPr>
          <w:rFonts w:ascii="Arial" w:hAnsi="Arial" w:cs="Arial"/>
          <w:i/>
          <w:sz w:val="22"/>
          <w:szCs w:val="22"/>
        </w:rPr>
        <w:t xml:space="preserve">)…, deben estar garantizadas en los términos de la ley y del presente decreto”. </w:t>
      </w:r>
    </w:p>
    <w:p w14:paraId="03CF37AD" w14:textId="77777777" w:rsidR="00F95E13" w:rsidRPr="00F012E8" w:rsidRDefault="00F95E13" w:rsidP="00E504A8">
      <w:pPr>
        <w:jc w:val="both"/>
        <w:rPr>
          <w:rFonts w:ascii="Arial" w:hAnsi="Arial" w:cs="Arial"/>
          <w:i/>
          <w:sz w:val="22"/>
          <w:szCs w:val="22"/>
        </w:rPr>
      </w:pPr>
    </w:p>
    <w:p w14:paraId="3F979E65" w14:textId="74531ED3" w:rsidR="00F95E13" w:rsidRPr="00F012E8" w:rsidRDefault="00F95E13" w:rsidP="00E504A8">
      <w:pPr>
        <w:jc w:val="both"/>
        <w:rPr>
          <w:rFonts w:ascii="Arial" w:hAnsi="Arial" w:cs="Arial"/>
          <w:sz w:val="22"/>
          <w:szCs w:val="22"/>
        </w:rPr>
      </w:pPr>
      <w:r w:rsidRPr="000E180D">
        <w:rPr>
          <w:rFonts w:ascii="Arial" w:hAnsi="Arial" w:cs="Arial"/>
          <w:sz w:val="22"/>
          <w:szCs w:val="22"/>
        </w:rPr>
        <w:t>De acuerdo con lo anterior y al análisis de riesgos plasmados en los presentes estudios previos, considerando el valor y atendiendo al objeto del contrato, cual es “</w:t>
      </w:r>
      <w:r w:rsidR="00E56777">
        <w:rPr>
          <w:rFonts w:ascii="Arial" w:hAnsi="Arial" w:cs="Arial"/>
          <w:lang w:val="es-CO"/>
        </w:rPr>
        <w:t xml:space="preserve">XXXXXXXXXXXX XXXXXXX XXXXXXXXXXXXXXXX </w:t>
      </w:r>
      <w:proofErr w:type="spellStart"/>
      <w:r w:rsidR="00E56777">
        <w:rPr>
          <w:rFonts w:ascii="Arial" w:hAnsi="Arial" w:cs="Arial"/>
          <w:lang w:val="es-CO"/>
        </w:rPr>
        <w:t>XXXXXXXXXXXXXXXX</w:t>
      </w:r>
      <w:proofErr w:type="spellEnd"/>
      <w:r w:rsidR="00E56777">
        <w:rPr>
          <w:rFonts w:ascii="Arial" w:hAnsi="Arial" w:cs="Arial"/>
          <w:lang w:val="es-CO"/>
        </w:rPr>
        <w:t xml:space="preserve"> XXXXXXXXXXXXXX XXXXXXXXX</w:t>
      </w:r>
      <w:r w:rsidR="00631013">
        <w:rPr>
          <w:rFonts w:ascii="Arial" w:hAnsi="Arial" w:cs="Arial"/>
          <w:lang w:val="es-CO"/>
        </w:rPr>
        <w:t>”</w:t>
      </w:r>
    </w:p>
    <w:p w14:paraId="36A46B86" w14:textId="77777777" w:rsidR="00F95E13" w:rsidRPr="00F012E8" w:rsidRDefault="00F95E13" w:rsidP="00E504A8">
      <w:pPr>
        <w:jc w:val="both"/>
        <w:rPr>
          <w:rFonts w:ascii="Arial" w:hAnsi="Arial" w:cs="Arial"/>
          <w:sz w:val="22"/>
          <w:szCs w:val="22"/>
        </w:rPr>
      </w:pPr>
    </w:p>
    <w:p w14:paraId="5CBDBD8F" w14:textId="77777777" w:rsidR="00F95E13" w:rsidRPr="00F012E8" w:rsidRDefault="00F95E13" w:rsidP="00E504A8">
      <w:pPr>
        <w:spacing w:after="199"/>
        <w:ind w:left="21"/>
        <w:jc w:val="both"/>
        <w:rPr>
          <w:rFonts w:ascii="Arial" w:hAnsi="Arial" w:cs="Arial"/>
          <w:sz w:val="22"/>
          <w:szCs w:val="22"/>
        </w:rPr>
      </w:pPr>
      <w:r w:rsidRPr="00F012E8">
        <w:rPr>
          <w:rFonts w:ascii="Arial" w:hAnsi="Arial" w:cs="Arial"/>
          <w:sz w:val="22"/>
          <w:szCs w:val="22"/>
        </w:rPr>
        <w:t xml:space="preserve">se exigirán al contratista como garantías las siguientes: </w:t>
      </w:r>
    </w:p>
    <w:p w14:paraId="761DF488" w14:textId="461CDB9B" w:rsidR="00F95E13" w:rsidRDefault="00F95E13" w:rsidP="00E504A8">
      <w:pPr>
        <w:spacing w:after="199"/>
        <w:ind w:left="21"/>
        <w:jc w:val="both"/>
        <w:rPr>
          <w:rFonts w:cs="Arial"/>
        </w:rPr>
      </w:pPr>
      <w:r w:rsidRPr="00F012E8">
        <w:rPr>
          <w:rFonts w:ascii="Arial" w:hAnsi="Arial" w:cs="Arial"/>
          <w:spacing w:val="-1"/>
          <w:sz w:val="22"/>
          <w:szCs w:val="22"/>
        </w:rPr>
        <w:t>E</w:t>
      </w:r>
      <w:r w:rsidRPr="00F012E8">
        <w:rPr>
          <w:rFonts w:ascii="Arial" w:hAnsi="Arial" w:cs="Arial"/>
          <w:sz w:val="22"/>
          <w:szCs w:val="22"/>
        </w:rPr>
        <w:t>L</w:t>
      </w:r>
      <w:r w:rsidRPr="00F012E8">
        <w:rPr>
          <w:rFonts w:ascii="Arial" w:hAnsi="Arial" w:cs="Arial"/>
          <w:spacing w:val="11"/>
          <w:sz w:val="22"/>
          <w:szCs w:val="22"/>
        </w:rPr>
        <w:t xml:space="preserve"> </w:t>
      </w:r>
      <w:r w:rsidRPr="00F012E8">
        <w:rPr>
          <w:rFonts w:ascii="Arial" w:hAnsi="Arial" w:cs="Arial"/>
          <w:sz w:val="22"/>
          <w:szCs w:val="22"/>
        </w:rPr>
        <w:t>CON</w:t>
      </w:r>
      <w:r w:rsidRPr="00F012E8">
        <w:rPr>
          <w:rFonts w:ascii="Arial" w:hAnsi="Arial" w:cs="Arial"/>
          <w:spacing w:val="3"/>
          <w:sz w:val="22"/>
          <w:szCs w:val="22"/>
        </w:rPr>
        <w:t>T</w:t>
      </w:r>
      <w:r w:rsidRPr="00F012E8">
        <w:rPr>
          <w:rFonts w:ascii="Arial" w:hAnsi="Arial" w:cs="Arial"/>
          <w:sz w:val="22"/>
          <w:szCs w:val="22"/>
        </w:rPr>
        <w:t>R</w:t>
      </w:r>
      <w:r w:rsidRPr="00F012E8">
        <w:rPr>
          <w:rFonts w:ascii="Arial" w:hAnsi="Arial" w:cs="Arial"/>
          <w:spacing w:val="-1"/>
          <w:sz w:val="22"/>
          <w:szCs w:val="22"/>
        </w:rPr>
        <w:t>A</w:t>
      </w:r>
      <w:r w:rsidRPr="00F012E8">
        <w:rPr>
          <w:rFonts w:ascii="Arial" w:hAnsi="Arial" w:cs="Arial"/>
          <w:spacing w:val="3"/>
          <w:sz w:val="22"/>
          <w:szCs w:val="22"/>
        </w:rPr>
        <w:t>T</w:t>
      </w:r>
      <w:r w:rsidRPr="00F012E8">
        <w:rPr>
          <w:rFonts w:ascii="Arial" w:hAnsi="Arial" w:cs="Arial"/>
          <w:sz w:val="22"/>
          <w:szCs w:val="22"/>
        </w:rPr>
        <w:t>I</w:t>
      </w:r>
      <w:r w:rsidRPr="00F012E8">
        <w:rPr>
          <w:rFonts w:ascii="Arial" w:hAnsi="Arial" w:cs="Arial"/>
          <w:spacing w:val="-1"/>
          <w:sz w:val="22"/>
          <w:szCs w:val="22"/>
        </w:rPr>
        <w:t>S</w:t>
      </w:r>
      <w:r w:rsidRPr="00F012E8">
        <w:rPr>
          <w:rFonts w:ascii="Arial" w:hAnsi="Arial" w:cs="Arial"/>
          <w:spacing w:val="3"/>
          <w:sz w:val="22"/>
          <w:szCs w:val="22"/>
        </w:rPr>
        <w:t>T</w:t>
      </w:r>
      <w:r w:rsidRPr="00F012E8">
        <w:rPr>
          <w:rFonts w:ascii="Arial" w:hAnsi="Arial" w:cs="Arial"/>
          <w:sz w:val="22"/>
          <w:szCs w:val="22"/>
        </w:rPr>
        <w:t>A</w:t>
      </w:r>
      <w:r w:rsidRPr="00F012E8">
        <w:rPr>
          <w:rFonts w:ascii="Arial" w:hAnsi="Arial" w:cs="Arial"/>
          <w:spacing w:val="-1"/>
          <w:sz w:val="22"/>
          <w:szCs w:val="22"/>
        </w:rPr>
        <w:t xml:space="preserve"> </w:t>
      </w:r>
      <w:r w:rsidRPr="00F012E8">
        <w:rPr>
          <w:rFonts w:ascii="Arial" w:hAnsi="Arial" w:cs="Arial"/>
          <w:spacing w:val="1"/>
          <w:sz w:val="22"/>
          <w:szCs w:val="22"/>
        </w:rPr>
        <w:t>s</w:t>
      </w:r>
      <w:r w:rsidRPr="00F012E8">
        <w:rPr>
          <w:rFonts w:ascii="Arial" w:hAnsi="Arial" w:cs="Arial"/>
          <w:sz w:val="22"/>
          <w:szCs w:val="22"/>
        </w:rPr>
        <w:t>e</w:t>
      </w:r>
      <w:r w:rsidRPr="00F012E8">
        <w:rPr>
          <w:rFonts w:ascii="Arial" w:hAnsi="Arial" w:cs="Arial"/>
          <w:spacing w:val="11"/>
          <w:sz w:val="22"/>
          <w:szCs w:val="22"/>
        </w:rPr>
        <w:t xml:space="preserve"> </w:t>
      </w:r>
      <w:r w:rsidRPr="00F012E8">
        <w:rPr>
          <w:rFonts w:ascii="Arial" w:hAnsi="Arial" w:cs="Arial"/>
          <w:spacing w:val="-1"/>
          <w:sz w:val="22"/>
          <w:szCs w:val="22"/>
        </w:rPr>
        <w:t>obl</w:t>
      </w:r>
      <w:r w:rsidRPr="00F012E8">
        <w:rPr>
          <w:rFonts w:ascii="Arial" w:hAnsi="Arial" w:cs="Arial"/>
          <w:spacing w:val="1"/>
          <w:sz w:val="22"/>
          <w:szCs w:val="22"/>
        </w:rPr>
        <w:t>i</w:t>
      </w:r>
      <w:r w:rsidRPr="00F012E8">
        <w:rPr>
          <w:rFonts w:ascii="Arial" w:hAnsi="Arial" w:cs="Arial"/>
          <w:spacing w:val="-1"/>
          <w:sz w:val="22"/>
          <w:szCs w:val="22"/>
        </w:rPr>
        <w:t>g</w:t>
      </w:r>
      <w:r w:rsidRPr="00F012E8">
        <w:rPr>
          <w:rFonts w:ascii="Arial" w:hAnsi="Arial" w:cs="Arial"/>
          <w:sz w:val="22"/>
          <w:szCs w:val="22"/>
        </w:rPr>
        <w:t>ará</w:t>
      </w:r>
      <w:r w:rsidRPr="00F012E8">
        <w:rPr>
          <w:rFonts w:ascii="Arial" w:hAnsi="Arial" w:cs="Arial"/>
          <w:spacing w:val="8"/>
          <w:sz w:val="22"/>
          <w:szCs w:val="22"/>
        </w:rPr>
        <w:t xml:space="preserve"> </w:t>
      </w:r>
      <w:r w:rsidRPr="00F012E8">
        <w:rPr>
          <w:rFonts w:ascii="Arial" w:hAnsi="Arial" w:cs="Arial"/>
          <w:spacing w:val="13"/>
          <w:sz w:val="22"/>
          <w:szCs w:val="22"/>
        </w:rPr>
        <w:t xml:space="preserve">en el plazo establecido en la carta de aceptación a </w:t>
      </w:r>
      <w:r w:rsidRPr="00F012E8">
        <w:rPr>
          <w:rFonts w:ascii="Arial" w:hAnsi="Arial" w:cs="Arial"/>
          <w:spacing w:val="1"/>
          <w:sz w:val="22"/>
          <w:szCs w:val="22"/>
        </w:rPr>
        <w:t>c</w:t>
      </w:r>
      <w:r w:rsidRPr="00F012E8">
        <w:rPr>
          <w:rFonts w:ascii="Arial" w:hAnsi="Arial" w:cs="Arial"/>
          <w:spacing w:val="-1"/>
          <w:sz w:val="22"/>
          <w:szCs w:val="22"/>
        </w:rPr>
        <w:t>on</w:t>
      </w:r>
      <w:r w:rsidRPr="00F012E8">
        <w:rPr>
          <w:rFonts w:ascii="Arial" w:hAnsi="Arial" w:cs="Arial"/>
          <w:spacing w:val="1"/>
          <w:sz w:val="22"/>
          <w:szCs w:val="22"/>
        </w:rPr>
        <w:t>s</w:t>
      </w:r>
      <w:r w:rsidRPr="00F012E8">
        <w:rPr>
          <w:rFonts w:ascii="Arial" w:hAnsi="Arial" w:cs="Arial"/>
          <w:sz w:val="22"/>
          <w:szCs w:val="22"/>
        </w:rPr>
        <w:t>t</w:t>
      </w:r>
      <w:r w:rsidRPr="00F012E8">
        <w:rPr>
          <w:rFonts w:ascii="Arial" w:hAnsi="Arial" w:cs="Arial"/>
          <w:spacing w:val="-1"/>
          <w:sz w:val="22"/>
          <w:szCs w:val="22"/>
        </w:rPr>
        <w:t>i</w:t>
      </w:r>
      <w:r w:rsidRPr="00F012E8">
        <w:rPr>
          <w:rFonts w:ascii="Arial" w:hAnsi="Arial" w:cs="Arial"/>
          <w:spacing w:val="2"/>
          <w:sz w:val="22"/>
          <w:szCs w:val="22"/>
        </w:rPr>
        <w:t>tuir</w:t>
      </w:r>
      <w:r w:rsidRPr="00F012E8">
        <w:rPr>
          <w:rFonts w:ascii="Arial" w:hAnsi="Arial" w:cs="Arial"/>
          <w:spacing w:val="-8"/>
          <w:sz w:val="22"/>
          <w:szCs w:val="22"/>
        </w:rPr>
        <w:t xml:space="preserve"> </w:t>
      </w:r>
      <w:r w:rsidRPr="00F012E8">
        <w:rPr>
          <w:rFonts w:ascii="Arial" w:hAnsi="Arial" w:cs="Arial"/>
          <w:sz w:val="22"/>
          <w:szCs w:val="22"/>
        </w:rPr>
        <w:t xml:space="preserve">a </w:t>
      </w:r>
      <w:r w:rsidRPr="00F012E8">
        <w:rPr>
          <w:rFonts w:ascii="Arial" w:hAnsi="Arial" w:cs="Arial"/>
          <w:spacing w:val="2"/>
          <w:sz w:val="22"/>
          <w:szCs w:val="22"/>
        </w:rPr>
        <w:t>f</w:t>
      </w:r>
      <w:r w:rsidRPr="00F012E8">
        <w:rPr>
          <w:rFonts w:ascii="Arial" w:hAnsi="Arial" w:cs="Arial"/>
          <w:spacing w:val="-1"/>
          <w:sz w:val="22"/>
          <w:szCs w:val="22"/>
        </w:rPr>
        <w:t>avo</w:t>
      </w:r>
      <w:r w:rsidRPr="00F012E8">
        <w:rPr>
          <w:rFonts w:ascii="Arial" w:hAnsi="Arial" w:cs="Arial"/>
          <w:sz w:val="22"/>
          <w:szCs w:val="22"/>
        </w:rPr>
        <w:t>r</w:t>
      </w:r>
      <w:r w:rsidRPr="00F012E8">
        <w:rPr>
          <w:rFonts w:ascii="Arial" w:hAnsi="Arial" w:cs="Arial"/>
          <w:spacing w:val="-2"/>
          <w:sz w:val="22"/>
          <w:szCs w:val="22"/>
        </w:rPr>
        <w:t xml:space="preserve"> </w:t>
      </w:r>
      <w:r w:rsidRPr="00F012E8">
        <w:rPr>
          <w:rFonts w:ascii="Arial" w:hAnsi="Arial" w:cs="Arial"/>
          <w:spacing w:val="-1"/>
          <w:sz w:val="22"/>
          <w:szCs w:val="22"/>
        </w:rPr>
        <w:t>de</w:t>
      </w:r>
      <w:r w:rsidRPr="00F012E8">
        <w:rPr>
          <w:rFonts w:ascii="Arial" w:hAnsi="Arial" w:cs="Arial"/>
          <w:sz w:val="22"/>
          <w:szCs w:val="22"/>
        </w:rPr>
        <w:t xml:space="preserve">l </w:t>
      </w:r>
      <w:r w:rsidR="00615DFA" w:rsidRPr="00F012E8">
        <w:rPr>
          <w:rFonts w:ascii="Arial" w:hAnsi="Arial" w:cs="Arial"/>
          <w:bCs/>
          <w:sz w:val="22"/>
          <w:szCs w:val="22"/>
        </w:rPr>
        <w:t>In</w:t>
      </w:r>
      <w:r w:rsidR="00615DFA" w:rsidRPr="00F012E8">
        <w:rPr>
          <w:rFonts w:ascii="Arial" w:hAnsi="Arial" w:cs="Arial"/>
          <w:bCs/>
          <w:spacing w:val="-1"/>
          <w:sz w:val="22"/>
          <w:szCs w:val="22"/>
        </w:rPr>
        <w:t>s</w:t>
      </w:r>
      <w:r w:rsidR="00615DFA" w:rsidRPr="00F012E8">
        <w:rPr>
          <w:rFonts w:ascii="Arial" w:hAnsi="Arial" w:cs="Arial"/>
          <w:bCs/>
          <w:spacing w:val="3"/>
          <w:sz w:val="22"/>
          <w:szCs w:val="22"/>
        </w:rPr>
        <w:t>t</w:t>
      </w:r>
      <w:r w:rsidR="00615DFA" w:rsidRPr="00F012E8">
        <w:rPr>
          <w:rFonts w:ascii="Arial" w:hAnsi="Arial" w:cs="Arial"/>
          <w:bCs/>
          <w:sz w:val="22"/>
          <w:szCs w:val="22"/>
        </w:rPr>
        <w:t>i</w:t>
      </w:r>
      <w:r w:rsidR="00615DFA" w:rsidRPr="00F012E8">
        <w:rPr>
          <w:rFonts w:ascii="Arial" w:hAnsi="Arial" w:cs="Arial"/>
          <w:bCs/>
          <w:spacing w:val="3"/>
          <w:sz w:val="22"/>
          <w:szCs w:val="22"/>
        </w:rPr>
        <w:t>t</w:t>
      </w:r>
      <w:r w:rsidR="00615DFA" w:rsidRPr="00F012E8">
        <w:rPr>
          <w:rFonts w:ascii="Arial" w:hAnsi="Arial" w:cs="Arial"/>
          <w:bCs/>
          <w:spacing w:val="-3"/>
          <w:sz w:val="22"/>
          <w:szCs w:val="22"/>
        </w:rPr>
        <w:t>u</w:t>
      </w:r>
      <w:r w:rsidR="00615DFA" w:rsidRPr="00F012E8">
        <w:rPr>
          <w:rFonts w:ascii="Arial" w:hAnsi="Arial" w:cs="Arial"/>
          <w:bCs/>
          <w:spacing w:val="3"/>
          <w:sz w:val="22"/>
          <w:szCs w:val="22"/>
        </w:rPr>
        <w:t>t</w:t>
      </w:r>
      <w:r w:rsidR="00615DFA" w:rsidRPr="00F012E8">
        <w:rPr>
          <w:rFonts w:ascii="Arial" w:hAnsi="Arial" w:cs="Arial"/>
          <w:bCs/>
          <w:sz w:val="22"/>
          <w:szCs w:val="22"/>
        </w:rPr>
        <w:t xml:space="preserve">o </w:t>
      </w:r>
      <w:r w:rsidR="00615DFA" w:rsidRPr="00F012E8">
        <w:rPr>
          <w:rFonts w:ascii="Arial" w:hAnsi="Arial" w:cs="Arial"/>
          <w:bCs/>
          <w:spacing w:val="4"/>
          <w:sz w:val="22"/>
          <w:szCs w:val="22"/>
        </w:rPr>
        <w:t>M</w:t>
      </w:r>
      <w:r w:rsidR="00615DFA" w:rsidRPr="00F012E8">
        <w:rPr>
          <w:rFonts w:ascii="Arial" w:hAnsi="Arial" w:cs="Arial"/>
          <w:bCs/>
          <w:sz w:val="22"/>
          <w:szCs w:val="22"/>
        </w:rPr>
        <w:t>unici</w:t>
      </w:r>
      <w:r w:rsidR="00615DFA" w:rsidRPr="00F012E8">
        <w:rPr>
          <w:rFonts w:ascii="Arial" w:hAnsi="Arial" w:cs="Arial"/>
          <w:bCs/>
          <w:spacing w:val="1"/>
          <w:sz w:val="22"/>
          <w:szCs w:val="22"/>
        </w:rPr>
        <w:t>p</w:t>
      </w:r>
      <w:r w:rsidR="00615DFA" w:rsidRPr="00F012E8">
        <w:rPr>
          <w:rFonts w:ascii="Arial" w:hAnsi="Arial" w:cs="Arial"/>
          <w:bCs/>
          <w:spacing w:val="-5"/>
          <w:sz w:val="22"/>
          <w:szCs w:val="22"/>
        </w:rPr>
        <w:t>a</w:t>
      </w:r>
      <w:r w:rsidR="00615DFA" w:rsidRPr="00F012E8">
        <w:rPr>
          <w:rFonts w:ascii="Arial" w:hAnsi="Arial" w:cs="Arial"/>
          <w:bCs/>
          <w:sz w:val="22"/>
          <w:szCs w:val="22"/>
        </w:rPr>
        <w:t>l</w:t>
      </w:r>
      <w:r w:rsidR="00615DFA" w:rsidRPr="00F012E8">
        <w:rPr>
          <w:rFonts w:ascii="Arial" w:hAnsi="Arial" w:cs="Arial"/>
          <w:bCs/>
          <w:spacing w:val="5"/>
          <w:sz w:val="22"/>
          <w:szCs w:val="22"/>
        </w:rPr>
        <w:t xml:space="preserve"> </w:t>
      </w:r>
      <w:r w:rsidR="00615DFA">
        <w:rPr>
          <w:rFonts w:ascii="Arial" w:hAnsi="Arial" w:cs="Arial"/>
          <w:bCs/>
          <w:sz w:val="22"/>
          <w:szCs w:val="22"/>
        </w:rPr>
        <w:t>d</w:t>
      </w:r>
      <w:r w:rsidR="00615DFA" w:rsidRPr="00F012E8">
        <w:rPr>
          <w:rFonts w:ascii="Arial" w:hAnsi="Arial" w:cs="Arial"/>
          <w:bCs/>
          <w:sz w:val="22"/>
          <w:szCs w:val="22"/>
        </w:rPr>
        <w:t>e</w:t>
      </w:r>
      <w:r w:rsidR="00615DFA" w:rsidRPr="00F012E8">
        <w:rPr>
          <w:rFonts w:ascii="Arial" w:hAnsi="Arial" w:cs="Arial"/>
          <w:bCs/>
          <w:spacing w:val="13"/>
          <w:sz w:val="22"/>
          <w:szCs w:val="22"/>
        </w:rPr>
        <w:t xml:space="preserve"> </w:t>
      </w:r>
      <w:r w:rsidR="00615DFA" w:rsidRPr="00F012E8">
        <w:rPr>
          <w:rFonts w:ascii="Arial" w:hAnsi="Arial" w:cs="Arial"/>
          <w:bCs/>
          <w:spacing w:val="2"/>
          <w:sz w:val="22"/>
          <w:szCs w:val="22"/>
        </w:rPr>
        <w:t>C</w:t>
      </w:r>
      <w:r w:rsidR="00615DFA" w:rsidRPr="00F012E8">
        <w:rPr>
          <w:rFonts w:ascii="Arial" w:hAnsi="Arial" w:cs="Arial"/>
          <w:bCs/>
          <w:sz w:val="22"/>
          <w:szCs w:val="22"/>
        </w:rPr>
        <w:t>ul</w:t>
      </w:r>
      <w:r w:rsidR="00615DFA" w:rsidRPr="00F012E8">
        <w:rPr>
          <w:rFonts w:ascii="Arial" w:hAnsi="Arial" w:cs="Arial"/>
          <w:bCs/>
          <w:spacing w:val="3"/>
          <w:sz w:val="22"/>
          <w:szCs w:val="22"/>
        </w:rPr>
        <w:t>t</w:t>
      </w:r>
      <w:r w:rsidR="00615DFA" w:rsidRPr="00F012E8">
        <w:rPr>
          <w:rFonts w:ascii="Arial" w:hAnsi="Arial" w:cs="Arial"/>
          <w:bCs/>
          <w:sz w:val="22"/>
          <w:szCs w:val="22"/>
        </w:rPr>
        <w:t>ura</w:t>
      </w:r>
      <w:r w:rsidR="00615DFA" w:rsidRPr="00F012E8">
        <w:rPr>
          <w:rFonts w:ascii="Arial" w:hAnsi="Arial" w:cs="Arial"/>
          <w:bCs/>
          <w:spacing w:val="4"/>
          <w:sz w:val="22"/>
          <w:szCs w:val="22"/>
        </w:rPr>
        <w:t xml:space="preserve"> </w:t>
      </w:r>
      <w:r w:rsidR="00615DFA">
        <w:rPr>
          <w:rFonts w:ascii="Arial" w:hAnsi="Arial" w:cs="Arial"/>
          <w:bCs/>
          <w:spacing w:val="2"/>
          <w:sz w:val="22"/>
          <w:szCs w:val="22"/>
        </w:rPr>
        <w:t>d</w:t>
      </w:r>
      <w:r w:rsidR="00615DFA" w:rsidRPr="00F012E8">
        <w:rPr>
          <w:rFonts w:ascii="Arial" w:hAnsi="Arial" w:cs="Arial"/>
          <w:bCs/>
          <w:sz w:val="22"/>
          <w:szCs w:val="22"/>
        </w:rPr>
        <w:t>e</w:t>
      </w:r>
      <w:r w:rsidR="00615DFA" w:rsidRPr="00F012E8">
        <w:rPr>
          <w:rFonts w:ascii="Arial" w:hAnsi="Arial" w:cs="Arial"/>
          <w:bCs/>
          <w:spacing w:val="12"/>
          <w:sz w:val="22"/>
          <w:szCs w:val="22"/>
        </w:rPr>
        <w:t xml:space="preserve"> </w:t>
      </w:r>
      <w:r w:rsidR="00615DFA" w:rsidRPr="00F012E8">
        <w:rPr>
          <w:rFonts w:ascii="Arial" w:hAnsi="Arial" w:cs="Arial"/>
          <w:bCs/>
          <w:spacing w:val="1"/>
          <w:sz w:val="22"/>
          <w:szCs w:val="22"/>
        </w:rPr>
        <w:t>Y</w:t>
      </w:r>
      <w:r w:rsidR="00615DFA" w:rsidRPr="00F012E8">
        <w:rPr>
          <w:rFonts w:ascii="Arial" w:hAnsi="Arial" w:cs="Arial"/>
          <w:bCs/>
          <w:sz w:val="22"/>
          <w:szCs w:val="22"/>
        </w:rPr>
        <w:t>u</w:t>
      </w:r>
      <w:r w:rsidR="00615DFA" w:rsidRPr="00F012E8">
        <w:rPr>
          <w:rFonts w:ascii="Arial" w:hAnsi="Arial" w:cs="Arial"/>
          <w:bCs/>
          <w:spacing w:val="4"/>
          <w:sz w:val="22"/>
          <w:szCs w:val="22"/>
        </w:rPr>
        <w:t>m</w:t>
      </w:r>
      <w:r w:rsidR="00615DFA" w:rsidRPr="00F012E8">
        <w:rPr>
          <w:rFonts w:ascii="Arial" w:hAnsi="Arial" w:cs="Arial"/>
          <w:bCs/>
          <w:sz w:val="22"/>
          <w:szCs w:val="22"/>
        </w:rPr>
        <w:t>bo</w:t>
      </w:r>
      <w:r w:rsidR="00615DFA" w:rsidRPr="00F012E8">
        <w:rPr>
          <w:rFonts w:ascii="Arial" w:hAnsi="Arial" w:cs="Arial"/>
          <w:bCs/>
          <w:spacing w:val="7"/>
          <w:sz w:val="22"/>
          <w:szCs w:val="22"/>
        </w:rPr>
        <w:t xml:space="preserve"> </w:t>
      </w:r>
      <w:r w:rsidR="00615DFA">
        <w:rPr>
          <w:rFonts w:ascii="Arial" w:hAnsi="Arial" w:cs="Arial"/>
          <w:bCs/>
          <w:sz w:val="22"/>
          <w:szCs w:val="22"/>
        </w:rPr>
        <w:t xml:space="preserve">– </w:t>
      </w:r>
      <w:r w:rsidRPr="00F012E8">
        <w:rPr>
          <w:rFonts w:ascii="Arial" w:hAnsi="Arial" w:cs="Arial"/>
          <w:bCs/>
          <w:spacing w:val="-3"/>
          <w:sz w:val="22"/>
          <w:szCs w:val="22"/>
        </w:rPr>
        <w:t>I</w:t>
      </w:r>
      <w:r w:rsidRPr="00F012E8">
        <w:rPr>
          <w:rFonts w:ascii="Arial" w:hAnsi="Arial" w:cs="Arial"/>
          <w:bCs/>
          <w:spacing w:val="4"/>
          <w:sz w:val="22"/>
          <w:szCs w:val="22"/>
        </w:rPr>
        <w:t>M</w:t>
      </w:r>
      <w:r w:rsidRPr="00F012E8">
        <w:rPr>
          <w:rFonts w:ascii="Arial" w:hAnsi="Arial" w:cs="Arial"/>
          <w:bCs/>
          <w:sz w:val="22"/>
          <w:szCs w:val="22"/>
        </w:rPr>
        <w:t>CY,</w:t>
      </w:r>
      <w:r w:rsidRPr="00F012E8">
        <w:rPr>
          <w:rFonts w:ascii="Arial" w:hAnsi="Arial" w:cs="Arial"/>
          <w:bCs/>
          <w:spacing w:val="14"/>
          <w:sz w:val="22"/>
          <w:szCs w:val="22"/>
        </w:rPr>
        <w:t xml:space="preserve"> </w:t>
      </w:r>
      <w:r w:rsidRPr="00F012E8">
        <w:rPr>
          <w:rFonts w:ascii="Arial" w:hAnsi="Arial" w:cs="Arial"/>
          <w:spacing w:val="-1"/>
          <w:sz w:val="22"/>
          <w:szCs w:val="22"/>
        </w:rPr>
        <w:t>l</w:t>
      </w:r>
      <w:r w:rsidRPr="00F012E8">
        <w:rPr>
          <w:rFonts w:ascii="Arial" w:hAnsi="Arial" w:cs="Arial"/>
          <w:sz w:val="22"/>
          <w:szCs w:val="22"/>
        </w:rPr>
        <w:t>a</w:t>
      </w:r>
      <w:r w:rsidRPr="00F012E8">
        <w:rPr>
          <w:rFonts w:ascii="Arial" w:hAnsi="Arial" w:cs="Arial"/>
          <w:spacing w:val="14"/>
          <w:sz w:val="22"/>
          <w:szCs w:val="22"/>
        </w:rPr>
        <w:t xml:space="preserve"> </w:t>
      </w:r>
      <w:r w:rsidRPr="00F012E8">
        <w:rPr>
          <w:rFonts w:ascii="Arial" w:hAnsi="Arial" w:cs="Arial"/>
          <w:spacing w:val="-1"/>
          <w:sz w:val="22"/>
          <w:szCs w:val="22"/>
        </w:rPr>
        <w:t>ga</w:t>
      </w:r>
      <w:r w:rsidRPr="00F012E8">
        <w:rPr>
          <w:rFonts w:ascii="Arial" w:hAnsi="Arial" w:cs="Arial"/>
          <w:spacing w:val="1"/>
          <w:sz w:val="22"/>
          <w:szCs w:val="22"/>
        </w:rPr>
        <w:t>r</w:t>
      </w:r>
      <w:r w:rsidRPr="00F012E8">
        <w:rPr>
          <w:rFonts w:ascii="Arial" w:hAnsi="Arial" w:cs="Arial"/>
          <w:spacing w:val="-1"/>
          <w:sz w:val="22"/>
          <w:szCs w:val="22"/>
        </w:rPr>
        <w:t>an</w:t>
      </w:r>
      <w:r w:rsidRPr="00F012E8">
        <w:rPr>
          <w:rFonts w:ascii="Arial" w:hAnsi="Arial" w:cs="Arial"/>
          <w:spacing w:val="2"/>
          <w:sz w:val="22"/>
          <w:szCs w:val="22"/>
        </w:rPr>
        <w:t>t</w:t>
      </w:r>
      <w:r w:rsidRPr="00F012E8">
        <w:rPr>
          <w:rFonts w:ascii="Arial" w:hAnsi="Arial" w:cs="Arial"/>
          <w:sz w:val="22"/>
          <w:szCs w:val="22"/>
        </w:rPr>
        <w:t>ía</w:t>
      </w:r>
      <w:r w:rsidRPr="00F012E8">
        <w:rPr>
          <w:rFonts w:ascii="Arial" w:hAnsi="Arial" w:cs="Arial"/>
          <w:spacing w:val="9"/>
          <w:sz w:val="22"/>
          <w:szCs w:val="22"/>
        </w:rPr>
        <w:t xml:space="preserve"> </w:t>
      </w:r>
      <w:r w:rsidRPr="00F012E8">
        <w:rPr>
          <w:rFonts w:ascii="Arial" w:hAnsi="Arial" w:cs="Arial"/>
          <w:spacing w:val="-1"/>
          <w:sz w:val="22"/>
          <w:szCs w:val="22"/>
        </w:rPr>
        <w:t>ú</w:t>
      </w:r>
      <w:r w:rsidRPr="00F012E8">
        <w:rPr>
          <w:rFonts w:ascii="Arial" w:hAnsi="Arial" w:cs="Arial"/>
          <w:spacing w:val="2"/>
          <w:sz w:val="22"/>
          <w:szCs w:val="22"/>
        </w:rPr>
        <w:t>n</w:t>
      </w:r>
      <w:r w:rsidRPr="00F012E8">
        <w:rPr>
          <w:rFonts w:ascii="Arial" w:hAnsi="Arial" w:cs="Arial"/>
          <w:spacing w:val="-1"/>
          <w:sz w:val="22"/>
          <w:szCs w:val="22"/>
        </w:rPr>
        <w:t>i</w:t>
      </w:r>
      <w:r w:rsidRPr="00F012E8">
        <w:rPr>
          <w:rFonts w:ascii="Arial" w:hAnsi="Arial" w:cs="Arial"/>
          <w:spacing w:val="1"/>
          <w:sz w:val="22"/>
          <w:szCs w:val="22"/>
        </w:rPr>
        <w:t>c</w:t>
      </w:r>
      <w:r w:rsidRPr="00F012E8">
        <w:rPr>
          <w:rFonts w:ascii="Arial" w:hAnsi="Arial" w:cs="Arial"/>
          <w:sz w:val="22"/>
          <w:szCs w:val="22"/>
        </w:rPr>
        <w:t>a</w:t>
      </w:r>
      <w:r w:rsidRPr="00F012E8">
        <w:rPr>
          <w:rFonts w:ascii="Arial" w:hAnsi="Arial" w:cs="Arial"/>
          <w:spacing w:val="11"/>
          <w:sz w:val="22"/>
          <w:szCs w:val="22"/>
        </w:rPr>
        <w:t xml:space="preserve"> </w:t>
      </w:r>
      <w:r w:rsidRPr="00F012E8">
        <w:rPr>
          <w:rFonts w:ascii="Arial" w:hAnsi="Arial" w:cs="Arial"/>
          <w:spacing w:val="-1"/>
          <w:sz w:val="22"/>
          <w:szCs w:val="22"/>
        </w:rPr>
        <w:t>d</w:t>
      </w:r>
      <w:r w:rsidRPr="00F012E8">
        <w:rPr>
          <w:rFonts w:ascii="Arial" w:hAnsi="Arial" w:cs="Arial"/>
          <w:sz w:val="22"/>
          <w:szCs w:val="22"/>
        </w:rPr>
        <w:t>e</w:t>
      </w:r>
      <w:r w:rsidRPr="00F012E8">
        <w:rPr>
          <w:rFonts w:ascii="Arial" w:hAnsi="Arial" w:cs="Arial"/>
          <w:spacing w:val="14"/>
          <w:sz w:val="22"/>
          <w:szCs w:val="22"/>
        </w:rPr>
        <w:t xml:space="preserve"> </w:t>
      </w:r>
      <w:r w:rsidRPr="00F012E8">
        <w:rPr>
          <w:rFonts w:ascii="Arial" w:hAnsi="Arial" w:cs="Arial"/>
          <w:spacing w:val="1"/>
          <w:sz w:val="22"/>
          <w:szCs w:val="22"/>
        </w:rPr>
        <w:t>c</w:t>
      </w:r>
      <w:r w:rsidRPr="00F012E8">
        <w:rPr>
          <w:rFonts w:ascii="Arial" w:hAnsi="Arial" w:cs="Arial"/>
          <w:spacing w:val="-1"/>
          <w:sz w:val="22"/>
          <w:szCs w:val="22"/>
        </w:rPr>
        <w:t>u</w:t>
      </w:r>
      <w:r w:rsidRPr="00F012E8">
        <w:rPr>
          <w:rFonts w:ascii="Arial" w:hAnsi="Arial" w:cs="Arial"/>
          <w:spacing w:val="4"/>
          <w:sz w:val="22"/>
          <w:szCs w:val="22"/>
        </w:rPr>
        <w:t>m</w:t>
      </w:r>
      <w:r w:rsidRPr="00F012E8">
        <w:rPr>
          <w:rFonts w:ascii="Arial" w:hAnsi="Arial" w:cs="Arial"/>
          <w:spacing w:val="-1"/>
          <w:sz w:val="22"/>
          <w:szCs w:val="22"/>
        </w:rPr>
        <w:t>pl</w:t>
      </w:r>
      <w:r w:rsidRPr="00F012E8">
        <w:rPr>
          <w:rFonts w:ascii="Arial" w:hAnsi="Arial" w:cs="Arial"/>
          <w:spacing w:val="1"/>
          <w:sz w:val="22"/>
          <w:szCs w:val="22"/>
        </w:rPr>
        <w:t>i</w:t>
      </w:r>
      <w:r w:rsidRPr="00F012E8">
        <w:rPr>
          <w:rFonts w:ascii="Arial" w:hAnsi="Arial" w:cs="Arial"/>
          <w:spacing w:val="4"/>
          <w:sz w:val="22"/>
          <w:szCs w:val="22"/>
        </w:rPr>
        <w:t>m</w:t>
      </w:r>
      <w:r w:rsidRPr="00F012E8">
        <w:rPr>
          <w:rFonts w:ascii="Arial" w:hAnsi="Arial" w:cs="Arial"/>
          <w:spacing w:val="-1"/>
          <w:sz w:val="22"/>
          <w:szCs w:val="22"/>
        </w:rPr>
        <w:t>ien</w:t>
      </w:r>
      <w:r w:rsidRPr="00F012E8">
        <w:rPr>
          <w:rFonts w:ascii="Arial" w:hAnsi="Arial" w:cs="Arial"/>
          <w:sz w:val="22"/>
          <w:szCs w:val="22"/>
        </w:rPr>
        <w:t>to</w:t>
      </w:r>
      <w:r w:rsidRPr="00F012E8">
        <w:rPr>
          <w:rFonts w:ascii="Arial" w:hAnsi="Arial" w:cs="Arial"/>
          <w:spacing w:val="4"/>
          <w:sz w:val="22"/>
          <w:szCs w:val="22"/>
        </w:rPr>
        <w:t xml:space="preserve"> </w:t>
      </w:r>
      <w:r w:rsidRPr="00F012E8">
        <w:rPr>
          <w:rFonts w:ascii="Arial" w:hAnsi="Arial" w:cs="Arial"/>
          <w:spacing w:val="-1"/>
          <w:sz w:val="22"/>
          <w:szCs w:val="22"/>
        </w:rPr>
        <w:t>o</w:t>
      </w:r>
      <w:r w:rsidRPr="00F012E8">
        <w:rPr>
          <w:rFonts w:ascii="Arial" w:hAnsi="Arial" w:cs="Arial"/>
          <w:sz w:val="22"/>
          <w:szCs w:val="22"/>
        </w:rPr>
        <w:t>t</w:t>
      </w:r>
      <w:r w:rsidRPr="00F012E8">
        <w:rPr>
          <w:rFonts w:ascii="Arial" w:hAnsi="Arial" w:cs="Arial"/>
          <w:spacing w:val="-1"/>
          <w:sz w:val="22"/>
          <w:szCs w:val="22"/>
        </w:rPr>
        <w:t>o</w:t>
      </w:r>
      <w:r w:rsidRPr="00F012E8">
        <w:rPr>
          <w:rFonts w:ascii="Arial" w:hAnsi="Arial" w:cs="Arial"/>
          <w:spacing w:val="1"/>
          <w:sz w:val="22"/>
          <w:szCs w:val="22"/>
        </w:rPr>
        <w:t>r</w:t>
      </w:r>
      <w:r w:rsidRPr="00F012E8">
        <w:rPr>
          <w:rFonts w:ascii="Arial" w:hAnsi="Arial" w:cs="Arial"/>
          <w:spacing w:val="-1"/>
          <w:sz w:val="22"/>
          <w:szCs w:val="22"/>
        </w:rPr>
        <w:t>g</w:t>
      </w:r>
      <w:r w:rsidRPr="00F012E8">
        <w:rPr>
          <w:rFonts w:ascii="Arial" w:hAnsi="Arial" w:cs="Arial"/>
          <w:spacing w:val="2"/>
          <w:sz w:val="22"/>
          <w:szCs w:val="22"/>
        </w:rPr>
        <w:t>a</w:t>
      </w:r>
      <w:r w:rsidRPr="00F012E8">
        <w:rPr>
          <w:rFonts w:ascii="Arial" w:hAnsi="Arial" w:cs="Arial"/>
          <w:spacing w:val="-1"/>
          <w:sz w:val="22"/>
          <w:szCs w:val="22"/>
        </w:rPr>
        <w:t>d</w:t>
      </w:r>
      <w:r w:rsidRPr="00F012E8">
        <w:rPr>
          <w:rFonts w:ascii="Arial" w:hAnsi="Arial" w:cs="Arial"/>
          <w:sz w:val="22"/>
          <w:szCs w:val="22"/>
        </w:rPr>
        <w:t>a</w:t>
      </w:r>
      <w:r w:rsidRPr="00F012E8">
        <w:rPr>
          <w:rFonts w:ascii="Arial" w:hAnsi="Arial" w:cs="Arial"/>
          <w:spacing w:val="8"/>
          <w:sz w:val="22"/>
          <w:szCs w:val="22"/>
        </w:rPr>
        <w:t xml:space="preserve"> </w:t>
      </w:r>
      <w:r w:rsidRPr="00F012E8">
        <w:rPr>
          <w:rFonts w:ascii="Arial" w:hAnsi="Arial" w:cs="Arial"/>
          <w:sz w:val="22"/>
          <w:szCs w:val="22"/>
        </w:rPr>
        <w:t>a</w:t>
      </w:r>
      <w:r w:rsidRPr="00F012E8">
        <w:rPr>
          <w:rFonts w:ascii="Arial" w:hAnsi="Arial" w:cs="Arial"/>
          <w:spacing w:val="15"/>
          <w:sz w:val="22"/>
          <w:szCs w:val="22"/>
        </w:rPr>
        <w:t xml:space="preserve"> </w:t>
      </w:r>
      <w:r w:rsidRPr="00F012E8">
        <w:rPr>
          <w:rFonts w:ascii="Arial" w:hAnsi="Arial" w:cs="Arial"/>
          <w:sz w:val="22"/>
          <w:szCs w:val="22"/>
        </w:rPr>
        <w:t>t</w:t>
      </w:r>
      <w:r w:rsidRPr="00F012E8">
        <w:rPr>
          <w:rFonts w:ascii="Arial" w:hAnsi="Arial" w:cs="Arial"/>
          <w:spacing w:val="1"/>
          <w:sz w:val="22"/>
          <w:szCs w:val="22"/>
        </w:rPr>
        <w:t>r</w:t>
      </w:r>
      <w:r w:rsidRPr="00F012E8">
        <w:rPr>
          <w:rFonts w:ascii="Arial" w:hAnsi="Arial" w:cs="Arial"/>
          <w:spacing w:val="2"/>
          <w:sz w:val="22"/>
          <w:szCs w:val="22"/>
        </w:rPr>
        <w:t>a</w:t>
      </w:r>
      <w:r w:rsidRPr="00F012E8">
        <w:rPr>
          <w:rFonts w:ascii="Arial" w:hAnsi="Arial" w:cs="Arial"/>
          <w:spacing w:val="-1"/>
          <w:sz w:val="22"/>
          <w:szCs w:val="22"/>
        </w:rPr>
        <w:t>vé</w:t>
      </w:r>
      <w:r w:rsidRPr="00F012E8">
        <w:rPr>
          <w:rFonts w:ascii="Arial" w:hAnsi="Arial" w:cs="Arial"/>
          <w:sz w:val="22"/>
          <w:szCs w:val="22"/>
        </w:rPr>
        <w:t xml:space="preserve">s </w:t>
      </w:r>
      <w:r w:rsidRPr="00F012E8">
        <w:rPr>
          <w:rFonts w:ascii="Arial" w:hAnsi="Arial" w:cs="Arial"/>
          <w:spacing w:val="-1"/>
          <w:sz w:val="22"/>
          <w:szCs w:val="22"/>
        </w:rPr>
        <w:t>d</w:t>
      </w:r>
      <w:r w:rsidRPr="00F012E8">
        <w:rPr>
          <w:rFonts w:ascii="Arial" w:hAnsi="Arial" w:cs="Arial"/>
          <w:sz w:val="22"/>
          <w:szCs w:val="22"/>
        </w:rPr>
        <w:t>e</w:t>
      </w:r>
      <w:r w:rsidRPr="00F012E8">
        <w:rPr>
          <w:rFonts w:ascii="Arial" w:hAnsi="Arial" w:cs="Arial"/>
          <w:spacing w:val="7"/>
          <w:sz w:val="22"/>
          <w:szCs w:val="22"/>
        </w:rPr>
        <w:t xml:space="preserve"> </w:t>
      </w:r>
      <w:r w:rsidRPr="00F012E8">
        <w:rPr>
          <w:rFonts w:ascii="Arial" w:hAnsi="Arial" w:cs="Arial"/>
          <w:spacing w:val="-1"/>
          <w:sz w:val="22"/>
          <w:szCs w:val="22"/>
        </w:rPr>
        <w:t>u</w:t>
      </w:r>
      <w:r w:rsidRPr="00F012E8">
        <w:rPr>
          <w:rFonts w:ascii="Arial" w:hAnsi="Arial" w:cs="Arial"/>
          <w:spacing w:val="2"/>
          <w:sz w:val="22"/>
          <w:szCs w:val="22"/>
        </w:rPr>
        <w:t>n</w:t>
      </w:r>
      <w:r w:rsidRPr="00F012E8">
        <w:rPr>
          <w:rFonts w:ascii="Arial" w:hAnsi="Arial" w:cs="Arial"/>
          <w:sz w:val="22"/>
          <w:szCs w:val="22"/>
        </w:rPr>
        <w:t>a</w:t>
      </w:r>
      <w:r w:rsidRPr="00F012E8">
        <w:rPr>
          <w:rFonts w:ascii="Arial" w:hAnsi="Arial" w:cs="Arial"/>
          <w:spacing w:val="5"/>
          <w:sz w:val="22"/>
          <w:szCs w:val="22"/>
        </w:rPr>
        <w:t xml:space="preserve"> </w:t>
      </w:r>
      <w:r w:rsidRPr="00F012E8">
        <w:rPr>
          <w:rFonts w:ascii="Arial" w:hAnsi="Arial" w:cs="Arial"/>
          <w:spacing w:val="1"/>
          <w:sz w:val="22"/>
          <w:szCs w:val="22"/>
        </w:rPr>
        <w:t>c</w:t>
      </w:r>
      <w:r w:rsidRPr="00F012E8">
        <w:rPr>
          <w:rFonts w:ascii="Arial" w:hAnsi="Arial" w:cs="Arial"/>
          <w:spacing w:val="-1"/>
          <w:sz w:val="22"/>
          <w:szCs w:val="22"/>
        </w:rPr>
        <w:t>o</w:t>
      </w:r>
      <w:r w:rsidRPr="00F012E8">
        <w:rPr>
          <w:rFonts w:ascii="Arial" w:hAnsi="Arial" w:cs="Arial"/>
          <w:spacing w:val="4"/>
          <w:sz w:val="22"/>
          <w:szCs w:val="22"/>
        </w:rPr>
        <w:t>m</w:t>
      </w:r>
      <w:r w:rsidRPr="00F012E8">
        <w:rPr>
          <w:rFonts w:ascii="Arial" w:hAnsi="Arial" w:cs="Arial"/>
          <w:spacing w:val="-1"/>
          <w:sz w:val="22"/>
          <w:szCs w:val="22"/>
        </w:rPr>
        <w:t>pañ</w:t>
      </w:r>
      <w:r w:rsidRPr="00F012E8">
        <w:rPr>
          <w:rFonts w:ascii="Arial" w:hAnsi="Arial" w:cs="Arial"/>
          <w:sz w:val="22"/>
          <w:szCs w:val="22"/>
        </w:rPr>
        <w:t xml:space="preserve">ía </w:t>
      </w:r>
      <w:r w:rsidRPr="00F012E8">
        <w:rPr>
          <w:rFonts w:ascii="Arial" w:hAnsi="Arial" w:cs="Arial"/>
          <w:spacing w:val="-1"/>
          <w:sz w:val="22"/>
          <w:szCs w:val="22"/>
        </w:rPr>
        <w:t>d</w:t>
      </w:r>
      <w:r w:rsidRPr="00F012E8">
        <w:rPr>
          <w:rFonts w:ascii="Arial" w:hAnsi="Arial" w:cs="Arial"/>
          <w:sz w:val="22"/>
          <w:szCs w:val="22"/>
        </w:rPr>
        <w:t xml:space="preserve">e </w:t>
      </w:r>
      <w:r w:rsidRPr="00F012E8">
        <w:rPr>
          <w:rFonts w:ascii="Arial" w:hAnsi="Arial" w:cs="Arial"/>
          <w:spacing w:val="1"/>
          <w:sz w:val="22"/>
          <w:szCs w:val="22"/>
        </w:rPr>
        <w:t>s</w:t>
      </w:r>
      <w:r w:rsidRPr="00F012E8">
        <w:rPr>
          <w:rFonts w:ascii="Arial" w:hAnsi="Arial" w:cs="Arial"/>
          <w:spacing w:val="-1"/>
          <w:sz w:val="22"/>
          <w:szCs w:val="22"/>
        </w:rPr>
        <w:t>egu</w:t>
      </w:r>
      <w:r w:rsidRPr="00F012E8">
        <w:rPr>
          <w:rFonts w:ascii="Arial" w:hAnsi="Arial" w:cs="Arial"/>
          <w:spacing w:val="1"/>
          <w:sz w:val="22"/>
          <w:szCs w:val="22"/>
        </w:rPr>
        <w:t>r</w:t>
      </w:r>
      <w:r w:rsidRPr="00F012E8">
        <w:rPr>
          <w:rFonts w:ascii="Arial" w:hAnsi="Arial" w:cs="Arial"/>
          <w:spacing w:val="-1"/>
          <w:sz w:val="22"/>
          <w:szCs w:val="22"/>
        </w:rPr>
        <w:t>o</w:t>
      </w:r>
      <w:r w:rsidRPr="00F012E8">
        <w:rPr>
          <w:rFonts w:ascii="Arial" w:hAnsi="Arial" w:cs="Arial"/>
          <w:sz w:val="22"/>
          <w:szCs w:val="22"/>
        </w:rPr>
        <w:t xml:space="preserve">s o </w:t>
      </w:r>
      <w:r w:rsidRPr="00F012E8">
        <w:rPr>
          <w:rFonts w:ascii="Arial" w:hAnsi="Arial" w:cs="Arial"/>
          <w:spacing w:val="2"/>
          <w:sz w:val="22"/>
          <w:szCs w:val="22"/>
        </w:rPr>
        <w:t>e</w:t>
      </w:r>
      <w:r w:rsidRPr="00F012E8">
        <w:rPr>
          <w:rFonts w:ascii="Arial" w:hAnsi="Arial" w:cs="Arial"/>
          <w:spacing w:val="-1"/>
          <w:sz w:val="22"/>
          <w:szCs w:val="22"/>
        </w:rPr>
        <w:t>n</w:t>
      </w:r>
      <w:r w:rsidRPr="00F012E8">
        <w:rPr>
          <w:rFonts w:ascii="Arial" w:hAnsi="Arial" w:cs="Arial"/>
          <w:sz w:val="22"/>
          <w:szCs w:val="22"/>
        </w:rPr>
        <w:t>t</w:t>
      </w:r>
      <w:r w:rsidRPr="00F012E8">
        <w:rPr>
          <w:rFonts w:ascii="Arial" w:hAnsi="Arial" w:cs="Arial"/>
          <w:spacing w:val="1"/>
          <w:sz w:val="22"/>
          <w:szCs w:val="22"/>
        </w:rPr>
        <w:t>i</w:t>
      </w:r>
      <w:r w:rsidRPr="00F012E8">
        <w:rPr>
          <w:rFonts w:ascii="Arial" w:hAnsi="Arial" w:cs="Arial"/>
          <w:spacing w:val="-1"/>
          <w:sz w:val="22"/>
          <w:szCs w:val="22"/>
        </w:rPr>
        <w:t>da</w:t>
      </w:r>
      <w:r w:rsidRPr="00F012E8">
        <w:rPr>
          <w:rFonts w:ascii="Arial" w:hAnsi="Arial" w:cs="Arial"/>
          <w:sz w:val="22"/>
          <w:szCs w:val="22"/>
        </w:rPr>
        <w:t xml:space="preserve">d </w:t>
      </w:r>
      <w:r w:rsidRPr="00F012E8">
        <w:rPr>
          <w:rFonts w:ascii="Arial" w:hAnsi="Arial" w:cs="Arial"/>
          <w:spacing w:val="2"/>
          <w:sz w:val="22"/>
          <w:szCs w:val="22"/>
        </w:rPr>
        <w:t>b</w:t>
      </w:r>
      <w:r w:rsidRPr="00F012E8">
        <w:rPr>
          <w:rFonts w:ascii="Arial" w:hAnsi="Arial" w:cs="Arial"/>
          <w:spacing w:val="-1"/>
          <w:sz w:val="22"/>
          <w:szCs w:val="22"/>
        </w:rPr>
        <w:t>an</w:t>
      </w:r>
      <w:r w:rsidRPr="00F012E8">
        <w:rPr>
          <w:rFonts w:ascii="Arial" w:hAnsi="Arial" w:cs="Arial"/>
          <w:spacing w:val="1"/>
          <w:sz w:val="22"/>
          <w:szCs w:val="22"/>
        </w:rPr>
        <w:t>c</w:t>
      </w:r>
      <w:r w:rsidRPr="00F012E8">
        <w:rPr>
          <w:rFonts w:ascii="Arial" w:hAnsi="Arial" w:cs="Arial"/>
          <w:spacing w:val="2"/>
          <w:sz w:val="22"/>
          <w:szCs w:val="22"/>
        </w:rPr>
        <w:t>a</w:t>
      </w:r>
      <w:r w:rsidRPr="00F012E8">
        <w:rPr>
          <w:rFonts w:ascii="Arial" w:hAnsi="Arial" w:cs="Arial"/>
          <w:spacing w:val="1"/>
          <w:sz w:val="22"/>
          <w:szCs w:val="22"/>
        </w:rPr>
        <w:t>r</w:t>
      </w:r>
      <w:r w:rsidRPr="00F012E8">
        <w:rPr>
          <w:rFonts w:ascii="Arial" w:hAnsi="Arial" w:cs="Arial"/>
          <w:spacing w:val="-1"/>
          <w:sz w:val="22"/>
          <w:szCs w:val="22"/>
        </w:rPr>
        <w:t>i</w:t>
      </w:r>
      <w:r w:rsidRPr="00F012E8">
        <w:rPr>
          <w:rFonts w:ascii="Arial" w:hAnsi="Arial" w:cs="Arial"/>
          <w:sz w:val="22"/>
          <w:szCs w:val="22"/>
        </w:rPr>
        <w:t>a</w:t>
      </w:r>
      <w:r w:rsidRPr="00F012E8">
        <w:rPr>
          <w:rFonts w:ascii="Arial" w:hAnsi="Arial" w:cs="Arial"/>
          <w:spacing w:val="1"/>
          <w:sz w:val="22"/>
          <w:szCs w:val="22"/>
        </w:rPr>
        <w:t xml:space="preserve"> c</w:t>
      </w:r>
      <w:r w:rsidRPr="00F012E8">
        <w:rPr>
          <w:rFonts w:ascii="Arial" w:hAnsi="Arial" w:cs="Arial"/>
          <w:spacing w:val="2"/>
          <w:sz w:val="22"/>
          <w:szCs w:val="22"/>
        </w:rPr>
        <w:t>u</w:t>
      </w:r>
      <w:r w:rsidRPr="00F012E8">
        <w:rPr>
          <w:rFonts w:ascii="Arial" w:hAnsi="Arial" w:cs="Arial"/>
          <w:spacing w:val="-4"/>
          <w:sz w:val="22"/>
          <w:szCs w:val="22"/>
        </w:rPr>
        <w:t>y</w:t>
      </w:r>
      <w:r w:rsidRPr="00F012E8">
        <w:rPr>
          <w:rFonts w:ascii="Arial" w:hAnsi="Arial" w:cs="Arial"/>
          <w:sz w:val="22"/>
          <w:szCs w:val="22"/>
        </w:rPr>
        <w:t>a</w:t>
      </w:r>
      <w:r w:rsidRPr="00F012E8">
        <w:rPr>
          <w:rFonts w:ascii="Arial" w:hAnsi="Arial" w:cs="Arial"/>
          <w:spacing w:val="8"/>
          <w:sz w:val="22"/>
          <w:szCs w:val="22"/>
        </w:rPr>
        <w:t xml:space="preserve"> </w:t>
      </w:r>
      <w:r w:rsidRPr="00F012E8">
        <w:rPr>
          <w:rFonts w:ascii="Arial" w:hAnsi="Arial" w:cs="Arial"/>
          <w:spacing w:val="-1"/>
          <w:sz w:val="22"/>
          <w:szCs w:val="22"/>
        </w:rPr>
        <w:t>p</w:t>
      </w:r>
      <w:r w:rsidRPr="00F012E8">
        <w:rPr>
          <w:rFonts w:ascii="Arial" w:hAnsi="Arial" w:cs="Arial"/>
          <w:spacing w:val="2"/>
          <w:sz w:val="22"/>
          <w:szCs w:val="22"/>
        </w:rPr>
        <w:t>ó</w:t>
      </w:r>
      <w:r w:rsidRPr="00F012E8">
        <w:rPr>
          <w:rFonts w:ascii="Arial" w:hAnsi="Arial" w:cs="Arial"/>
          <w:spacing w:val="-1"/>
          <w:sz w:val="22"/>
          <w:szCs w:val="22"/>
        </w:rPr>
        <w:t>l</w:t>
      </w:r>
      <w:r w:rsidRPr="00F012E8">
        <w:rPr>
          <w:rFonts w:ascii="Arial" w:hAnsi="Arial" w:cs="Arial"/>
          <w:spacing w:val="1"/>
          <w:sz w:val="22"/>
          <w:szCs w:val="22"/>
        </w:rPr>
        <w:t>i</w:t>
      </w:r>
      <w:r w:rsidRPr="00F012E8">
        <w:rPr>
          <w:rFonts w:ascii="Arial" w:hAnsi="Arial" w:cs="Arial"/>
          <w:spacing w:val="-1"/>
          <w:sz w:val="22"/>
          <w:szCs w:val="22"/>
        </w:rPr>
        <w:t>z</w:t>
      </w:r>
      <w:r w:rsidRPr="00F012E8">
        <w:rPr>
          <w:rFonts w:ascii="Arial" w:hAnsi="Arial" w:cs="Arial"/>
          <w:sz w:val="22"/>
          <w:szCs w:val="22"/>
        </w:rPr>
        <w:t>a</w:t>
      </w:r>
      <w:r w:rsidRPr="00F012E8">
        <w:rPr>
          <w:rFonts w:ascii="Arial" w:hAnsi="Arial" w:cs="Arial"/>
          <w:spacing w:val="4"/>
          <w:sz w:val="22"/>
          <w:szCs w:val="22"/>
        </w:rPr>
        <w:t xml:space="preserve"> m</w:t>
      </w:r>
      <w:r w:rsidRPr="00F012E8">
        <w:rPr>
          <w:rFonts w:ascii="Arial" w:hAnsi="Arial" w:cs="Arial"/>
          <w:spacing w:val="-1"/>
          <w:sz w:val="22"/>
          <w:szCs w:val="22"/>
        </w:rPr>
        <w:t>a</w:t>
      </w:r>
      <w:r w:rsidRPr="00F012E8">
        <w:rPr>
          <w:rFonts w:ascii="Arial" w:hAnsi="Arial" w:cs="Arial"/>
          <w:sz w:val="22"/>
          <w:szCs w:val="22"/>
        </w:rPr>
        <w:t>t</w:t>
      </w:r>
      <w:r w:rsidRPr="00F012E8">
        <w:rPr>
          <w:rFonts w:ascii="Arial" w:hAnsi="Arial" w:cs="Arial"/>
          <w:spacing w:val="1"/>
          <w:sz w:val="22"/>
          <w:szCs w:val="22"/>
        </w:rPr>
        <w:t>ri</w:t>
      </w:r>
      <w:r w:rsidRPr="00F012E8">
        <w:rPr>
          <w:rFonts w:ascii="Arial" w:hAnsi="Arial" w:cs="Arial"/>
          <w:sz w:val="22"/>
          <w:szCs w:val="22"/>
        </w:rPr>
        <w:t xml:space="preserve">z </w:t>
      </w:r>
      <w:r w:rsidRPr="00F012E8">
        <w:rPr>
          <w:rFonts w:ascii="Arial" w:hAnsi="Arial" w:cs="Arial"/>
          <w:spacing w:val="-1"/>
          <w:sz w:val="22"/>
          <w:szCs w:val="22"/>
        </w:rPr>
        <w:t>e</w:t>
      </w:r>
      <w:r w:rsidRPr="00F012E8">
        <w:rPr>
          <w:rFonts w:ascii="Arial" w:hAnsi="Arial" w:cs="Arial"/>
          <w:spacing w:val="1"/>
          <w:sz w:val="22"/>
          <w:szCs w:val="22"/>
        </w:rPr>
        <w:t>s</w:t>
      </w:r>
      <w:r w:rsidRPr="00F012E8">
        <w:rPr>
          <w:rFonts w:ascii="Arial" w:hAnsi="Arial" w:cs="Arial"/>
          <w:sz w:val="22"/>
          <w:szCs w:val="22"/>
        </w:rPr>
        <w:t xml:space="preserve">té </w:t>
      </w:r>
      <w:r w:rsidRPr="00F012E8">
        <w:rPr>
          <w:rFonts w:ascii="Arial" w:hAnsi="Arial" w:cs="Arial"/>
          <w:spacing w:val="-1"/>
          <w:sz w:val="22"/>
          <w:szCs w:val="22"/>
        </w:rPr>
        <w:t>ap</w:t>
      </w:r>
      <w:r w:rsidRPr="00F012E8">
        <w:rPr>
          <w:rFonts w:ascii="Arial" w:hAnsi="Arial" w:cs="Arial"/>
          <w:spacing w:val="1"/>
          <w:sz w:val="22"/>
          <w:szCs w:val="22"/>
        </w:rPr>
        <w:t>r</w:t>
      </w:r>
      <w:r w:rsidRPr="00F012E8">
        <w:rPr>
          <w:rFonts w:ascii="Arial" w:hAnsi="Arial" w:cs="Arial"/>
          <w:spacing w:val="2"/>
          <w:sz w:val="22"/>
          <w:szCs w:val="22"/>
        </w:rPr>
        <w:t>o</w:t>
      </w:r>
      <w:r w:rsidRPr="00F012E8">
        <w:rPr>
          <w:rFonts w:ascii="Arial" w:hAnsi="Arial" w:cs="Arial"/>
          <w:spacing w:val="-1"/>
          <w:sz w:val="22"/>
          <w:szCs w:val="22"/>
        </w:rPr>
        <w:t>ba</w:t>
      </w:r>
      <w:r w:rsidRPr="00F012E8">
        <w:rPr>
          <w:rFonts w:ascii="Arial" w:hAnsi="Arial" w:cs="Arial"/>
          <w:spacing w:val="2"/>
          <w:sz w:val="22"/>
          <w:szCs w:val="22"/>
        </w:rPr>
        <w:t>d</w:t>
      </w:r>
      <w:r w:rsidRPr="00F012E8">
        <w:rPr>
          <w:rFonts w:ascii="Arial" w:hAnsi="Arial" w:cs="Arial"/>
          <w:sz w:val="22"/>
          <w:szCs w:val="22"/>
        </w:rPr>
        <w:t xml:space="preserve">a </w:t>
      </w:r>
      <w:r w:rsidRPr="00F012E8">
        <w:rPr>
          <w:rFonts w:ascii="Arial" w:hAnsi="Arial" w:cs="Arial"/>
          <w:spacing w:val="-1"/>
          <w:sz w:val="22"/>
          <w:szCs w:val="22"/>
        </w:rPr>
        <w:t>po</w:t>
      </w:r>
      <w:r w:rsidRPr="00F012E8">
        <w:rPr>
          <w:rFonts w:ascii="Arial" w:hAnsi="Arial" w:cs="Arial"/>
          <w:sz w:val="22"/>
          <w:szCs w:val="22"/>
        </w:rPr>
        <w:t xml:space="preserve">r </w:t>
      </w:r>
      <w:r w:rsidRPr="00F012E8">
        <w:rPr>
          <w:rFonts w:ascii="Arial" w:hAnsi="Arial" w:cs="Arial"/>
          <w:spacing w:val="1"/>
          <w:sz w:val="22"/>
          <w:szCs w:val="22"/>
        </w:rPr>
        <w:t>l</w:t>
      </w:r>
      <w:r w:rsidRPr="00F012E8">
        <w:rPr>
          <w:rFonts w:ascii="Arial" w:hAnsi="Arial" w:cs="Arial"/>
          <w:sz w:val="22"/>
          <w:szCs w:val="22"/>
        </w:rPr>
        <w:t xml:space="preserve">a </w:t>
      </w:r>
      <w:r w:rsidRPr="00F012E8">
        <w:rPr>
          <w:rFonts w:ascii="Arial" w:hAnsi="Arial" w:cs="Arial"/>
          <w:spacing w:val="-1"/>
          <w:sz w:val="22"/>
          <w:szCs w:val="22"/>
        </w:rPr>
        <w:t>Su</w:t>
      </w:r>
      <w:r w:rsidRPr="00F012E8">
        <w:rPr>
          <w:rFonts w:ascii="Arial" w:hAnsi="Arial" w:cs="Arial"/>
          <w:spacing w:val="2"/>
          <w:sz w:val="22"/>
          <w:szCs w:val="22"/>
        </w:rPr>
        <w:t>p</w:t>
      </w:r>
      <w:r w:rsidRPr="00F012E8">
        <w:rPr>
          <w:rFonts w:ascii="Arial" w:hAnsi="Arial" w:cs="Arial"/>
          <w:spacing w:val="-1"/>
          <w:sz w:val="22"/>
          <w:szCs w:val="22"/>
        </w:rPr>
        <w:t>e</w:t>
      </w:r>
      <w:r w:rsidRPr="00F012E8">
        <w:rPr>
          <w:rFonts w:ascii="Arial" w:hAnsi="Arial" w:cs="Arial"/>
          <w:spacing w:val="1"/>
          <w:sz w:val="22"/>
          <w:szCs w:val="22"/>
        </w:rPr>
        <w:t>r</w:t>
      </w:r>
      <w:r w:rsidRPr="00F012E8">
        <w:rPr>
          <w:rFonts w:ascii="Arial" w:hAnsi="Arial" w:cs="Arial"/>
          <w:spacing w:val="-1"/>
          <w:sz w:val="22"/>
          <w:szCs w:val="22"/>
        </w:rPr>
        <w:t>in</w:t>
      </w:r>
      <w:r w:rsidRPr="00F012E8">
        <w:rPr>
          <w:rFonts w:ascii="Arial" w:hAnsi="Arial" w:cs="Arial"/>
          <w:spacing w:val="2"/>
          <w:sz w:val="22"/>
          <w:szCs w:val="22"/>
        </w:rPr>
        <w:t>t</w:t>
      </w:r>
      <w:r w:rsidRPr="00F012E8">
        <w:rPr>
          <w:rFonts w:ascii="Arial" w:hAnsi="Arial" w:cs="Arial"/>
          <w:spacing w:val="-1"/>
          <w:sz w:val="22"/>
          <w:szCs w:val="22"/>
        </w:rPr>
        <w:t>en</w:t>
      </w:r>
      <w:r w:rsidRPr="00F012E8">
        <w:rPr>
          <w:rFonts w:ascii="Arial" w:hAnsi="Arial" w:cs="Arial"/>
          <w:spacing w:val="2"/>
          <w:sz w:val="22"/>
          <w:szCs w:val="22"/>
        </w:rPr>
        <w:t>d</w:t>
      </w:r>
      <w:r w:rsidRPr="00F012E8">
        <w:rPr>
          <w:rFonts w:ascii="Arial" w:hAnsi="Arial" w:cs="Arial"/>
          <w:spacing w:val="-1"/>
          <w:sz w:val="22"/>
          <w:szCs w:val="22"/>
        </w:rPr>
        <w:t>en</w:t>
      </w:r>
      <w:r w:rsidRPr="00F012E8">
        <w:rPr>
          <w:rFonts w:ascii="Arial" w:hAnsi="Arial" w:cs="Arial"/>
          <w:spacing w:val="1"/>
          <w:sz w:val="22"/>
          <w:szCs w:val="22"/>
        </w:rPr>
        <w:t>ci</w:t>
      </w:r>
      <w:r w:rsidRPr="00F012E8">
        <w:rPr>
          <w:rFonts w:ascii="Arial" w:hAnsi="Arial" w:cs="Arial"/>
          <w:sz w:val="22"/>
          <w:szCs w:val="22"/>
        </w:rPr>
        <w:t xml:space="preserve">a </w:t>
      </w:r>
      <w:r w:rsidRPr="00F012E8">
        <w:rPr>
          <w:rFonts w:ascii="Arial" w:hAnsi="Arial" w:cs="Arial"/>
          <w:spacing w:val="-1"/>
          <w:sz w:val="22"/>
          <w:szCs w:val="22"/>
        </w:rPr>
        <w:t>Ban</w:t>
      </w:r>
      <w:r w:rsidRPr="00F012E8">
        <w:rPr>
          <w:rFonts w:ascii="Arial" w:hAnsi="Arial" w:cs="Arial"/>
          <w:spacing w:val="1"/>
          <w:sz w:val="22"/>
          <w:szCs w:val="22"/>
        </w:rPr>
        <w:t>c</w:t>
      </w:r>
      <w:r w:rsidRPr="00F012E8">
        <w:rPr>
          <w:rFonts w:ascii="Arial" w:hAnsi="Arial" w:cs="Arial"/>
          <w:spacing w:val="-1"/>
          <w:sz w:val="22"/>
          <w:szCs w:val="22"/>
        </w:rPr>
        <w:t>a</w:t>
      </w:r>
      <w:r w:rsidRPr="00F012E8">
        <w:rPr>
          <w:rFonts w:ascii="Arial" w:hAnsi="Arial" w:cs="Arial"/>
          <w:spacing w:val="3"/>
          <w:sz w:val="22"/>
          <w:szCs w:val="22"/>
        </w:rPr>
        <w:t>r</w:t>
      </w:r>
      <w:r w:rsidRPr="00F012E8">
        <w:rPr>
          <w:rFonts w:ascii="Arial" w:hAnsi="Arial" w:cs="Arial"/>
          <w:spacing w:val="-1"/>
          <w:sz w:val="22"/>
          <w:szCs w:val="22"/>
        </w:rPr>
        <w:t>i</w:t>
      </w:r>
      <w:r w:rsidRPr="00F012E8">
        <w:rPr>
          <w:rFonts w:ascii="Arial" w:hAnsi="Arial" w:cs="Arial"/>
          <w:sz w:val="22"/>
          <w:szCs w:val="22"/>
        </w:rPr>
        <w:t>a</w:t>
      </w:r>
      <w:r w:rsidRPr="00F012E8">
        <w:rPr>
          <w:rFonts w:ascii="Arial" w:hAnsi="Arial" w:cs="Arial"/>
          <w:spacing w:val="8"/>
          <w:sz w:val="22"/>
          <w:szCs w:val="22"/>
        </w:rPr>
        <w:t xml:space="preserve"> </w:t>
      </w:r>
      <w:r w:rsidRPr="00F012E8">
        <w:rPr>
          <w:rFonts w:ascii="Arial" w:hAnsi="Arial" w:cs="Arial"/>
          <w:spacing w:val="-1"/>
          <w:sz w:val="22"/>
          <w:szCs w:val="22"/>
        </w:rPr>
        <w:t>qu</w:t>
      </w:r>
      <w:r w:rsidRPr="00F012E8">
        <w:rPr>
          <w:rFonts w:ascii="Arial" w:hAnsi="Arial" w:cs="Arial"/>
          <w:sz w:val="22"/>
          <w:szCs w:val="22"/>
        </w:rPr>
        <w:t>e</w:t>
      </w:r>
      <w:r w:rsidRPr="00F012E8">
        <w:rPr>
          <w:rFonts w:ascii="Arial" w:hAnsi="Arial" w:cs="Arial"/>
          <w:spacing w:val="13"/>
          <w:sz w:val="22"/>
          <w:szCs w:val="22"/>
        </w:rPr>
        <w:t xml:space="preserve"> </w:t>
      </w:r>
      <w:r w:rsidRPr="00F012E8">
        <w:rPr>
          <w:rFonts w:ascii="Arial" w:hAnsi="Arial" w:cs="Arial"/>
          <w:spacing w:val="-1"/>
          <w:sz w:val="22"/>
          <w:szCs w:val="22"/>
        </w:rPr>
        <w:t>a</w:t>
      </w:r>
      <w:r w:rsidRPr="00F012E8">
        <w:rPr>
          <w:rFonts w:ascii="Arial" w:hAnsi="Arial" w:cs="Arial"/>
          <w:spacing w:val="4"/>
          <w:sz w:val="22"/>
          <w:szCs w:val="22"/>
        </w:rPr>
        <w:t>m</w:t>
      </w:r>
      <w:r w:rsidRPr="00F012E8">
        <w:rPr>
          <w:rFonts w:ascii="Arial" w:hAnsi="Arial" w:cs="Arial"/>
          <w:spacing w:val="-1"/>
          <w:sz w:val="22"/>
          <w:szCs w:val="22"/>
        </w:rPr>
        <w:t>pa</w:t>
      </w:r>
      <w:r w:rsidRPr="00F012E8">
        <w:rPr>
          <w:rFonts w:ascii="Arial" w:hAnsi="Arial" w:cs="Arial"/>
          <w:spacing w:val="1"/>
          <w:sz w:val="22"/>
          <w:szCs w:val="22"/>
        </w:rPr>
        <w:t>r</w:t>
      </w:r>
      <w:r w:rsidRPr="00F012E8">
        <w:rPr>
          <w:rFonts w:ascii="Arial" w:hAnsi="Arial" w:cs="Arial"/>
          <w:sz w:val="22"/>
          <w:szCs w:val="22"/>
        </w:rPr>
        <w:t>e</w:t>
      </w:r>
      <w:r w:rsidRPr="00F012E8">
        <w:rPr>
          <w:rFonts w:ascii="Arial" w:hAnsi="Arial" w:cs="Arial"/>
          <w:spacing w:val="7"/>
          <w:sz w:val="22"/>
          <w:szCs w:val="22"/>
        </w:rPr>
        <w:t xml:space="preserve"> </w:t>
      </w:r>
      <w:r w:rsidRPr="00F012E8">
        <w:rPr>
          <w:rFonts w:ascii="Arial" w:hAnsi="Arial" w:cs="Arial"/>
          <w:spacing w:val="-1"/>
          <w:sz w:val="22"/>
          <w:szCs w:val="22"/>
        </w:rPr>
        <w:t>lo</w:t>
      </w:r>
      <w:r w:rsidRPr="00F012E8">
        <w:rPr>
          <w:rFonts w:ascii="Arial" w:hAnsi="Arial" w:cs="Arial"/>
          <w:sz w:val="22"/>
          <w:szCs w:val="22"/>
        </w:rPr>
        <w:t>s</w:t>
      </w:r>
      <w:r w:rsidRPr="00F012E8">
        <w:rPr>
          <w:rFonts w:ascii="Arial" w:hAnsi="Arial" w:cs="Arial"/>
          <w:spacing w:val="12"/>
          <w:sz w:val="22"/>
          <w:szCs w:val="22"/>
        </w:rPr>
        <w:t xml:space="preserve"> </w:t>
      </w:r>
      <w:r w:rsidRPr="00F012E8">
        <w:rPr>
          <w:rFonts w:ascii="Arial" w:hAnsi="Arial" w:cs="Arial"/>
          <w:spacing w:val="3"/>
          <w:sz w:val="22"/>
          <w:szCs w:val="22"/>
        </w:rPr>
        <w:t>s</w:t>
      </w:r>
      <w:r w:rsidRPr="00F012E8">
        <w:rPr>
          <w:rFonts w:ascii="Arial" w:hAnsi="Arial" w:cs="Arial"/>
          <w:spacing w:val="-1"/>
          <w:sz w:val="22"/>
          <w:szCs w:val="22"/>
        </w:rPr>
        <w:t>ig</w:t>
      </w:r>
      <w:r w:rsidRPr="00F012E8">
        <w:rPr>
          <w:rFonts w:ascii="Arial" w:hAnsi="Arial" w:cs="Arial"/>
          <w:spacing w:val="2"/>
          <w:sz w:val="22"/>
          <w:szCs w:val="22"/>
        </w:rPr>
        <w:t>u</w:t>
      </w:r>
      <w:r w:rsidRPr="00F012E8">
        <w:rPr>
          <w:rFonts w:ascii="Arial" w:hAnsi="Arial" w:cs="Arial"/>
          <w:spacing w:val="-1"/>
          <w:sz w:val="22"/>
          <w:szCs w:val="22"/>
        </w:rPr>
        <w:t>ie</w:t>
      </w:r>
      <w:r w:rsidRPr="00F012E8">
        <w:rPr>
          <w:rFonts w:ascii="Arial" w:hAnsi="Arial" w:cs="Arial"/>
          <w:spacing w:val="2"/>
          <w:sz w:val="22"/>
          <w:szCs w:val="22"/>
        </w:rPr>
        <w:t>nt</w:t>
      </w:r>
      <w:r w:rsidRPr="00F012E8">
        <w:rPr>
          <w:rFonts w:ascii="Arial" w:hAnsi="Arial" w:cs="Arial"/>
          <w:spacing w:val="-1"/>
          <w:sz w:val="22"/>
          <w:szCs w:val="22"/>
        </w:rPr>
        <w:t>e</w:t>
      </w:r>
      <w:r w:rsidRPr="00F012E8">
        <w:rPr>
          <w:rFonts w:ascii="Arial" w:hAnsi="Arial" w:cs="Arial"/>
          <w:sz w:val="22"/>
          <w:szCs w:val="22"/>
        </w:rPr>
        <w:t>s</w:t>
      </w:r>
      <w:r w:rsidRPr="00F012E8">
        <w:rPr>
          <w:rFonts w:ascii="Arial" w:hAnsi="Arial" w:cs="Arial"/>
          <w:spacing w:val="6"/>
          <w:sz w:val="22"/>
          <w:szCs w:val="22"/>
        </w:rPr>
        <w:t xml:space="preserve"> </w:t>
      </w:r>
      <w:r w:rsidRPr="00F012E8">
        <w:rPr>
          <w:rFonts w:ascii="Arial" w:hAnsi="Arial" w:cs="Arial"/>
          <w:spacing w:val="1"/>
          <w:sz w:val="22"/>
          <w:szCs w:val="22"/>
        </w:rPr>
        <w:t>r</w:t>
      </w:r>
      <w:r w:rsidRPr="00F012E8">
        <w:rPr>
          <w:rFonts w:ascii="Arial" w:hAnsi="Arial" w:cs="Arial"/>
          <w:spacing w:val="-1"/>
          <w:sz w:val="22"/>
          <w:szCs w:val="22"/>
        </w:rPr>
        <w:t>ie</w:t>
      </w:r>
      <w:r w:rsidRPr="00F012E8">
        <w:rPr>
          <w:rFonts w:ascii="Arial" w:hAnsi="Arial" w:cs="Arial"/>
          <w:spacing w:val="1"/>
          <w:sz w:val="22"/>
          <w:szCs w:val="22"/>
        </w:rPr>
        <w:t>s</w:t>
      </w:r>
      <w:r w:rsidRPr="00F012E8">
        <w:rPr>
          <w:rFonts w:ascii="Arial" w:hAnsi="Arial" w:cs="Arial"/>
          <w:spacing w:val="-1"/>
          <w:sz w:val="22"/>
          <w:szCs w:val="22"/>
        </w:rPr>
        <w:t>go</w:t>
      </w:r>
      <w:r w:rsidRPr="00F012E8">
        <w:rPr>
          <w:rFonts w:ascii="Arial" w:hAnsi="Arial" w:cs="Arial"/>
          <w:spacing w:val="1"/>
          <w:sz w:val="22"/>
          <w:szCs w:val="22"/>
        </w:rPr>
        <w:t>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3"/>
        <w:gridCol w:w="3012"/>
        <w:gridCol w:w="3369"/>
      </w:tblGrid>
      <w:tr w:rsidR="00A728D9" w:rsidRPr="00303331" w14:paraId="3A501C4E" w14:textId="77777777" w:rsidTr="002806F0">
        <w:trPr>
          <w:trHeight w:val="155"/>
          <w:jc w:val="center"/>
        </w:trPr>
        <w:tc>
          <w:tcPr>
            <w:tcW w:w="1604" w:type="pct"/>
            <w:shd w:val="clear" w:color="auto" w:fill="F2F2F2"/>
            <w:vAlign w:val="center"/>
          </w:tcPr>
          <w:p w14:paraId="23FB5CC5" w14:textId="2F00DBE2" w:rsidR="00A728D9" w:rsidRPr="00303331" w:rsidRDefault="00E504A8" w:rsidP="00323EC9">
            <w:pPr>
              <w:jc w:val="center"/>
              <w:rPr>
                <w:rFonts w:ascii="Arial" w:eastAsia="Calibri" w:hAnsi="Arial" w:cs="Arial"/>
                <w:sz w:val="18"/>
                <w:szCs w:val="18"/>
              </w:rPr>
            </w:pPr>
            <w:r w:rsidRPr="00303331">
              <w:rPr>
                <w:rFonts w:ascii="Arial" w:eastAsia="Calibri" w:hAnsi="Arial" w:cs="Arial"/>
                <w:sz w:val="18"/>
                <w:szCs w:val="18"/>
              </w:rPr>
              <w:t>GARANTÍA</w:t>
            </w:r>
          </w:p>
        </w:tc>
        <w:tc>
          <w:tcPr>
            <w:tcW w:w="1603" w:type="pct"/>
            <w:shd w:val="clear" w:color="auto" w:fill="F2F2F2"/>
            <w:vAlign w:val="center"/>
          </w:tcPr>
          <w:p w14:paraId="7D22C99B" w14:textId="5777EB30" w:rsidR="00A728D9" w:rsidRPr="00303331" w:rsidRDefault="00E504A8" w:rsidP="00323EC9">
            <w:pPr>
              <w:jc w:val="center"/>
              <w:rPr>
                <w:rFonts w:ascii="Arial" w:eastAsia="Calibri" w:hAnsi="Arial" w:cs="Arial"/>
                <w:sz w:val="18"/>
                <w:szCs w:val="18"/>
              </w:rPr>
            </w:pPr>
            <w:r w:rsidRPr="00303331">
              <w:rPr>
                <w:rFonts w:ascii="Arial" w:eastAsia="Calibri" w:hAnsi="Arial" w:cs="Arial"/>
                <w:sz w:val="18"/>
                <w:szCs w:val="18"/>
              </w:rPr>
              <w:t>CUANTIA</w:t>
            </w:r>
          </w:p>
        </w:tc>
        <w:tc>
          <w:tcPr>
            <w:tcW w:w="1793" w:type="pct"/>
            <w:shd w:val="clear" w:color="auto" w:fill="F2F2F2"/>
            <w:vAlign w:val="center"/>
          </w:tcPr>
          <w:p w14:paraId="3A9D298F" w14:textId="790C1068" w:rsidR="00A728D9" w:rsidRPr="00303331" w:rsidRDefault="00E504A8" w:rsidP="00323EC9">
            <w:pPr>
              <w:jc w:val="center"/>
              <w:rPr>
                <w:rFonts w:ascii="Arial" w:eastAsia="Calibri" w:hAnsi="Arial" w:cs="Arial"/>
                <w:sz w:val="18"/>
                <w:szCs w:val="18"/>
              </w:rPr>
            </w:pPr>
            <w:r w:rsidRPr="00303331">
              <w:rPr>
                <w:rFonts w:ascii="Arial" w:eastAsia="Calibri" w:hAnsi="Arial" w:cs="Arial"/>
                <w:sz w:val="18"/>
                <w:szCs w:val="18"/>
              </w:rPr>
              <w:t>VIGENCIA</w:t>
            </w:r>
          </w:p>
        </w:tc>
      </w:tr>
      <w:tr w:rsidR="00A728D9" w:rsidRPr="00303331" w14:paraId="39D5106F" w14:textId="77777777" w:rsidTr="002806F0">
        <w:trPr>
          <w:trHeight w:val="352"/>
          <w:jc w:val="center"/>
        </w:trPr>
        <w:tc>
          <w:tcPr>
            <w:tcW w:w="1604" w:type="pct"/>
            <w:vAlign w:val="center"/>
          </w:tcPr>
          <w:p w14:paraId="2E5AAF82" w14:textId="1260644D" w:rsidR="00A728D9" w:rsidRPr="00303331" w:rsidRDefault="00E504A8" w:rsidP="00323EC9">
            <w:pPr>
              <w:jc w:val="both"/>
              <w:rPr>
                <w:rFonts w:ascii="Arial" w:eastAsia="Calibri" w:hAnsi="Arial" w:cs="Arial"/>
                <w:sz w:val="18"/>
                <w:szCs w:val="18"/>
              </w:rPr>
            </w:pPr>
            <w:r w:rsidRPr="00303331">
              <w:rPr>
                <w:rFonts w:ascii="Arial" w:eastAsia="Calibri" w:hAnsi="Arial" w:cs="Arial"/>
                <w:sz w:val="18"/>
                <w:szCs w:val="18"/>
              </w:rPr>
              <w:t>CUMPLIMIENTO DE CONTRATO</w:t>
            </w:r>
          </w:p>
        </w:tc>
        <w:tc>
          <w:tcPr>
            <w:tcW w:w="1603" w:type="pct"/>
            <w:vAlign w:val="center"/>
          </w:tcPr>
          <w:p w14:paraId="680BD987" w14:textId="4003D45F" w:rsidR="00A728D9" w:rsidRPr="00303331" w:rsidRDefault="00E504A8" w:rsidP="00323EC9">
            <w:pPr>
              <w:jc w:val="both"/>
              <w:rPr>
                <w:rFonts w:ascii="Arial" w:eastAsia="Calibri" w:hAnsi="Arial" w:cs="Arial"/>
                <w:sz w:val="18"/>
                <w:szCs w:val="18"/>
              </w:rPr>
            </w:pPr>
            <w:r w:rsidRPr="00303331">
              <w:rPr>
                <w:rFonts w:ascii="Arial" w:eastAsia="Calibri" w:hAnsi="Arial" w:cs="Arial"/>
                <w:sz w:val="18"/>
                <w:szCs w:val="18"/>
              </w:rPr>
              <w:t>10% DEL VALOR TOTAL DEL CONTRATO</w:t>
            </w:r>
          </w:p>
        </w:tc>
        <w:tc>
          <w:tcPr>
            <w:tcW w:w="1793" w:type="pct"/>
            <w:vAlign w:val="center"/>
          </w:tcPr>
          <w:p w14:paraId="29A4FEF0" w14:textId="128A38F2" w:rsidR="00A728D9" w:rsidRPr="00303331" w:rsidRDefault="00E504A8" w:rsidP="00323EC9">
            <w:pPr>
              <w:jc w:val="both"/>
              <w:rPr>
                <w:rFonts w:ascii="Arial" w:eastAsia="Calibri" w:hAnsi="Arial" w:cs="Arial"/>
                <w:sz w:val="18"/>
                <w:szCs w:val="18"/>
              </w:rPr>
            </w:pPr>
            <w:r w:rsidRPr="00303331">
              <w:rPr>
                <w:rFonts w:ascii="Arial" w:eastAsia="Calibri" w:hAnsi="Arial" w:cs="Arial"/>
                <w:sz w:val="18"/>
                <w:szCs w:val="18"/>
              </w:rPr>
              <w:t>POR EL TÉRMINO DE SU VIGENCIA Y CUATRO (4) MESES MÁS HASTA SU LIQUIDACIÓN.</w:t>
            </w:r>
          </w:p>
        </w:tc>
      </w:tr>
      <w:tr w:rsidR="00A728D9" w:rsidRPr="00303331" w14:paraId="58A5E3F1" w14:textId="77777777" w:rsidTr="002806F0">
        <w:trPr>
          <w:trHeight w:val="196"/>
          <w:jc w:val="center"/>
        </w:trPr>
        <w:tc>
          <w:tcPr>
            <w:tcW w:w="1604" w:type="pct"/>
            <w:vAlign w:val="center"/>
          </w:tcPr>
          <w:p w14:paraId="3DE44499" w14:textId="248FA86E" w:rsidR="00A728D9" w:rsidRPr="00303331" w:rsidRDefault="00E504A8" w:rsidP="00323EC9">
            <w:pPr>
              <w:jc w:val="both"/>
              <w:rPr>
                <w:rFonts w:ascii="Arial" w:eastAsia="Calibri" w:hAnsi="Arial" w:cs="Arial"/>
                <w:sz w:val="18"/>
                <w:szCs w:val="18"/>
              </w:rPr>
            </w:pPr>
            <w:r w:rsidRPr="00303331">
              <w:rPr>
                <w:rFonts w:ascii="Arial" w:eastAsia="Calibri" w:hAnsi="Arial" w:cs="Arial"/>
                <w:sz w:val="18"/>
                <w:szCs w:val="18"/>
              </w:rPr>
              <w:lastRenderedPageBreak/>
              <w:t>CALIDAD DEL SERVICIO</w:t>
            </w:r>
          </w:p>
        </w:tc>
        <w:tc>
          <w:tcPr>
            <w:tcW w:w="1603" w:type="pct"/>
            <w:vAlign w:val="center"/>
          </w:tcPr>
          <w:p w14:paraId="792865FD" w14:textId="68D76F14" w:rsidR="00A728D9" w:rsidRPr="00303331" w:rsidRDefault="00E504A8" w:rsidP="00323EC9">
            <w:pPr>
              <w:jc w:val="both"/>
              <w:rPr>
                <w:rFonts w:ascii="Arial" w:eastAsia="Calibri" w:hAnsi="Arial" w:cs="Arial"/>
                <w:sz w:val="18"/>
                <w:szCs w:val="18"/>
              </w:rPr>
            </w:pPr>
            <w:r w:rsidRPr="00303331">
              <w:rPr>
                <w:rFonts w:ascii="Arial" w:eastAsia="Calibri" w:hAnsi="Arial" w:cs="Arial"/>
                <w:sz w:val="18"/>
                <w:szCs w:val="18"/>
              </w:rPr>
              <w:t>10% DEL VALOR TOTAL DEL CONTRATO</w:t>
            </w:r>
          </w:p>
        </w:tc>
        <w:tc>
          <w:tcPr>
            <w:tcW w:w="1793" w:type="pct"/>
            <w:vAlign w:val="center"/>
          </w:tcPr>
          <w:p w14:paraId="1DDD94E5" w14:textId="7A3B8CCE" w:rsidR="00A728D9" w:rsidRPr="00303331" w:rsidRDefault="00E504A8" w:rsidP="00323EC9">
            <w:pPr>
              <w:jc w:val="both"/>
              <w:rPr>
                <w:rFonts w:ascii="Arial" w:eastAsia="Calibri" w:hAnsi="Arial" w:cs="Arial"/>
                <w:sz w:val="18"/>
                <w:szCs w:val="18"/>
              </w:rPr>
            </w:pPr>
            <w:r w:rsidRPr="00303331">
              <w:rPr>
                <w:rFonts w:ascii="Arial" w:eastAsia="Calibri" w:hAnsi="Arial" w:cs="Arial"/>
                <w:sz w:val="18"/>
                <w:szCs w:val="18"/>
              </w:rPr>
              <w:t>POR EL TÉRMINO DE SU VIGENCIA Y CUATRO (4) MESES MÁS.</w:t>
            </w:r>
          </w:p>
        </w:tc>
      </w:tr>
      <w:tr w:rsidR="00A728D9" w:rsidRPr="00303331" w14:paraId="12FF097E" w14:textId="77777777" w:rsidTr="002806F0">
        <w:trPr>
          <w:trHeight w:val="196"/>
          <w:jc w:val="center"/>
        </w:trPr>
        <w:tc>
          <w:tcPr>
            <w:tcW w:w="1604" w:type="pct"/>
            <w:vAlign w:val="center"/>
          </w:tcPr>
          <w:p w14:paraId="6F266AB7" w14:textId="5D1BE412" w:rsidR="00A728D9" w:rsidRPr="00303331" w:rsidRDefault="00E504A8" w:rsidP="00323EC9">
            <w:pPr>
              <w:jc w:val="both"/>
              <w:rPr>
                <w:rFonts w:ascii="Arial" w:eastAsia="Calibri" w:hAnsi="Arial" w:cs="Arial"/>
                <w:sz w:val="18"/>
                <w:szCs w:val="18"/>
              </w:rPr>
            </w:pPr>
            <w:r w:rsidRPr="00303331">
              <w:rPr>
                <w:rFonts w:ascii="Arial" w:eastAsia="Calibri" w:hAnsi="Arial" w:cs="Arial"/>
                <w:sz w:val="18"/>
                <w:szCs w:val="18"/>
              </w:rPr>
              <w:t>PRESTACIONES SOCIALES</w:t>
            </w:r>
          </w:p>
        </w:tc>
        <w:tc>
          <w:tcPr>
            <w:tcW w:w="1603" w:type="pct"/>
            <w:vAlign w:val="center"/>
          </w:tcPr>
          <w:p w14:paraId="2FD8EA57" w14:textId="1177A4BA" w:rsidR="00A728D9" w:rsidRPr="00303331" w:rsidRDefault="00E504A8" w:rsidP="00323EC9">
            <w:pPr>
              <w:jc w:val="both"/>
              <w:rPr>
                <w:rFonts w:ascii="Arial" w:eastAsia="Calibri" w:hAnsi="Arial" w:cs="Arial"/>
                <w:sz w:val="18"/>
                <w:szCs w:val="18"/>
              </w:rPr>
            </w:pPr>
            <w:r w:rsidRPr="00303331">
              <w:rPr>
                <w:rFonts w:ascii="Arial" w:eastAsia="Calibri" w:hAnsi="Arial" w:cs="Arial"/>
                <w:sz w:val="18"/>
                <w:szCs w:val="18"/>
              </w:rPr>
              <w:t>5% DEL VALOR TOTAL DEL CONTRATO</w:t>
            </w:r>
          </w:p>
        </w:tc>
        <w:tc>
          <w:tcPr>
            <w:tcW w:w="1793" w:type="pct"/>
            <w:vAlign w:val="center"/>
          </w:tcPr>
          <w:p w14:paraId="2FA2C8D3" w14:textId="4D9B0B25" w:rsidR="00A728D9" w:rsidRPr="00303331" w:rsidRDefault="00E504A8" w:rsidP="00323EC9">
            <w:pPr>
              <w:jc w:val="both"/>
              <w:rPr>
                <w:rFonts w:ascii="Arial" w:eastAsia="Calibri" w:hAnsi="Arial" w:cs="Arial"/>
                <w:sz w:val="18"/>
                <w:szCs w:val="18"/>
              </w:rPr>
            </w:pPr>
            <w:r w:rsidRPr="00303331">
              <w:rPr>
                <w:rFonts w:ascii="Arial" w:eastAsia="Calibri" w:hAnsi="Arial" w:cs="Arial"/>
                <w:sz w:val="18"/>
                <w:szCs w:val="18"/>
              </w:rPr>
              <w:t xml:space="preserve">POR EL TÉRMINO DE SU VIGENCIA Y TRES (3) AÑOS MÁS. </w:t>
            </w:r>
          </w:p>
        </w:tc>
      </w:tr>
      <w:tr w:rsidR="00A728D9" w:rsidRPr="00DF3A54" w14:paraId="748E4148" w14:textId="77777777" w:rsidTr="002806F0">
        <w:trPr>
          <w:trHeight w:val="196"/>
          <w:jc w:val="center"/>
        </w:trPr>
        <w:tc>
          <w:tcPr>
            <w:tcW w:w="1604" w:type="pct"/>
            <w:vAlign w:val="center"/>
          </w:tcPr>
          <w:p w14:paraId="5D1BDB26" w14:textId="4496A73C" w:rsidR="00A728D9" w:rsidRPr="00DF3A54" w:rsidRDefault="00E504A8" w:rsidP="00323EC9">
            <w:pPr>
              <w:jc w:val="both"/>
              <w:rPr>
                <w:rFonts w:ascii="Arial" w:eastAsia="Calibri" w:hAnsi="Arial" w:cs="Arial"/>
                <w:sz w:val="18"/>
                <w:szCs w:val="18"/>
              </w:rPr>
            </w:pPr>
            <w:r w:rsidRPr="00DF3A54">
              <w:rPr>
                <w:rFonts w:ascii="Arial" w:hAnsi="Arial" w:cs="Arial"/>
                <w:color w:val="000000"/>
                <w:w w:val="106"/>
                <w:sz w:val="18"/>
                <w:szCs w:val="18"/>
                <w:lang w:val="es-CO"/>
              </w:rPr>
              <w:t>RESPONSABILIDAD CIVIL EXTRACONTRACTUAL</w:t>
            </w:r>
          </w:p>
        </w:tc>
        <w:tc>
          <w:tcPr>
            <w:tcW w:w="1603" w:type="pct"/>
            <w:vAlign w:val="center"/>
          </w:tcPr>
          <w:p w14:paraId="10B31960" w14:textId="227B5D99" w:rsidR="00A728D9" w:rsidRPr="00DF3A54" w:rsidRDefault="00E504A8" w:rsidP="00323EC9">
            <w:pPr>
              <w:jc w:val="both"/>
              <w:rPr>
                <w:rFonts w:ascii="Arial" w:eastAsia="Calibri" w:hAnsi="Arial" w:cs="Arial"/>
                <w:sz w:val="18"/>
                <w:szCs w:val="18"/>
              </w:rPr>
            </w:pPr>
            <w:r w:rsidRPr="00DF3A54">
              <w:rPr>
                <w:rFonts w:ascii="Arial" w:hAnsi="Arial" w:cs="Arial"/>
                <w:color w:val="000000"/>
                <w:w w:val="107"/>
                <w:sz w:val="18"/>
                <w:szCs w:val="18"/>
                <w:lang w:val="es-CO"/>
              </w:rPr>
              <w:t xml:space="preserve">DOSCIENTOS (200) </w:t>
            </w:r>
            <w:r w:rsidRPr="00DF3A54">
              <w:rPr>
                <w:rFonts w:ascii="Arial" w:hAnsi="Arial" w:cs="Arial"/>
                <w:color w:val="000000"/>
                <w:w w:val="105"/>
                <w:sz w:val="18"/>
                <w:szCs w:val="18"/>
                <w:lang w:val="es-CO"/>
              </w:rPr>
              <w:t>SALARIOS MÍNIMOS LEGALES VIGENTES</w:t>
            </w:r>
          </w:p>
        </w:tc>
        <w:tc>
          <w:tcPr>
            <w:tcW w:w="1793" w:type="pct"/>
            <w:vAlign w:val="center"/>
          </w:tcPr>
          <w:p w14:paraId="41E11FD0" w14:textId="4C685C3B" w:rsidR="00A728D9" w:rsidRPr="00DF3A54" w:rsidRDefault="00E504A8" w:rsidP="00323EC9">
            <w:pPr>
              <w:jc w:val="both"/>
              <w:rPr>
                <w:rFonts w:ascii="Arial" w:eastAsia="Calibri" w:hAnsi="Arial" w:cs="Arial"/>
                <w:sz w:val="18"/>
                <w:szCs w:val="18"/>
              </w:rPr>
            </w:pPr>
            <w:r w:rsidRPr="00DF3A54">
              <w:rPr>
                <w:rFonts w:ascii="Arial" w:hAnsi="Arial" w:cs="Arial"/>
                <w:color w:val="000000"/>
                <w:w w:val="105"/>
                <w:sz w:val="18"/>
                <w:szCs w:val="18"/>
                <w:lang w:val="es-CO"/>
              </w:rPr>
              <w:t>CON VIGENCIA DEL TÉRMINO DE DURACIÓN DEL CONTRATO</w:t>
            </w:r>
          </w:p>
        </w:tc>
      </w:tr>
    </w:tbl>
    <w:p w14:paraId="06C972AC" w14:textId="0CC736EF" w:rsidR="00291B4D" w:rsidRPr="00DF3A54" w:rsidRDefault="00291B4D" w:rsidP="004043C8">
      <w:pPr>
        <w:autoSpaceDE w:val="0"/>
        <w:autoSpaceDN w:val="0"/>
        <w:adjustRightInd w:val="0"/>
        <w:jc w:val="both"/>
        <w:rPr>
          <w:rFonts w:ascii="Arial" w:hAnsi="Arial" w:cs="Arial"/>
          <w:bCs/>
          <w:sz w:val="22"/>
          <w:szCs w:val="22"/>
        </w:rPr>
      </w:pPr>
    </w:p>
    <w:p w14:paraId="5193340F" w14:textId="1B959436" w:rsidR="00F95E13" w:rsidRPr="00DF3A54" w:rsidRDefault="008046DF" w:rsidP="00E504A8">
      <w:pPr>
        <w:pStyle w:val="Prrafodelista"/>
        <w:numPr>
          <w:ilvl w:val="0"/>
          <w:numId w:val="15"/>
        </w:numPr>
        <w:autoSpaceDE w:val="0"/>
        <w:autoSpaceDN w:val="0"/>
        <w:adjustRightInd w:val="0"/>
        <w:ind w:left="0" w:firstLine="0"/>
        <w:jc w:val="both"/>
        <w:rPr>
          <w:rFonts w:ascii="Arial" w:hAnsi="Arial" w:cs="Arial"/>
          <w:bCs/>
          <w:sz w:val="22"/>
          <w:szCs w:val="22"/>
        </w:rPr>
      </w:pPr>
      <w:r w:rsidRPr="00DF3A54">
        <w:rPr>
          <w:rFonts w:ascii="Arial" w:hAnsi="Arial" w:cs="Arial"/>
          <w:bCs/>
          <w:sz w:val="22"/>
          <w:szCs w:val="22"/>
        </w:rPr>
        <w:t>FORMA DE PAGO</w:t>
      </w:r>
    </w:p>
    <w:p w14:paraId="3AB5DFD7" w14:textId="0C6CD5DD" w:rsidR="00031B19" w:rsidRPr="00F012E8" w:rsidRDefault="00031B19" w:rsidP="00E504A8">
      <w:pPr>
        <w:spacing w:before="249"/>
        <w:ind w:right="48"/>
        <w:jc w:val="both"/>
        <w:rPr>
          <w:rFonts w:ascii="Arial" w:hAnsi="Arial" w:cs="Arial"/>
          <w:sz w:val="22"/>
          <w:szCs w:val="22"/>
          <w:lang w:val="es-CO"/>
        </w:rPr>
      </w:pPr>
      <w:bookmarkStart w:id="3" w:name="_Hlk74320654"/>
      <w:bookmarkStart w:id="4" w:name="_Hlk74382115"/>
      <w:r w:rsidRPr="00F012E8">
        <w:rPr>
          <w:rFonts w:ascii="Arial" w:hAnsi="Arial" w:cs="Arial"/>
          <w:color w:val="000000"/>
          <w:sz w:val="22"/>
          <w:szCs w:val="22"/>
          <w:lang w:val="es-CO"/>
        </w:rPr>
        <w:t>El Instituto Municipal de Cultura de Yumbo “IMCY”, pagará al CONTRATISTA</w:t>
      </w:r>
      <w:r w:rsidR="00974500">
        <w:rPr>
          <w:rFonts w:ascii="Arial" w:hAnsi="Arial" w:cs="Arial"/>
          <w:color w:val="000000"/>
          <w:sz w:val="22"/>
          <w:szCs w:val="22"/>
          <w:lang w:val="es-CO"/>
        </w:rPr>
        <w:t xml:space="preserve"> de la siguiente manera: A) El valor del </w:t>
      </w:r>
      <w:r w:rsidR="00631013">
        <w:rPr>
          <w:rFonts w:ascii="Arial" w:hAnsi="Arial" w:cs="Arial"/>
          <w:color w:val="000000"/>
          <w:sz w:val="22"/>
          <w:szCs w:val="22"/>
          <w:lang w:val="es-CO"/>
        </w:rPr>
        <w:t>XX</w:t>
      </w:r>
      <w:r w:rsidR="00974500">
        <w:rPr>
          <w:rFonts w:ascii="Arial" w:hAnsi="Arial" w:cs="Arial"/>
          <w:color w:val="000000"/>
          <w:sz w:val="22"/>
          <w:szCs w:val="22"/>
          <w:lang w:val="es-CO"/>
        </w:rPr>
        <w:t>% del contrato</w:t>
      </w:r>
      <w:r w:rsidRPr="00F012E8">
        <w:rPr>
          <w:rFonts w:ascii="Arial" w:hAnsi="Arial" w:cs="Arial"/>
          <w:color w:val="000000"/>
          <w:sz w:val="22"/>
          <w:szCs w:val="22"/>
          <w:lang w:val="es-CO"/>
        </w:rPr>
        <w:t xml:space="preserve"> </w:t>
      </w:r>
      <w:r w:rsidRPr="00F012E8">
        <w:rPr>
          <w:rFonts w:ascii="Arial" w:hAnsi="Arial" w:cs="Arial"/>
          <w:color w:val="000000"/>
          <w:w w:val="105"/>
          <w:sz w:val="22"/>
          <w:szCs w:val="22"/>
          <w:lang w:val="es-CO"/>
        </w:rPr>
        <w:t>previa presentación de la factura</w:t>
      </w:r>
      <w:r w:rsidR="00B21173">
        <w:rPr>
          <w:rFonts w:ascii="Arial" w:hAnsi="Arial" w:cs="Arial"/>
          <w:color w:val="000000"/>
          <w:w w:val="105"/>
          <w:sz w:val="22"/>
          <w:szCs w:val="22"/>
          <w:lang w:val="es-CO"/>
        </w:rPr>
        <w:t xml:space="preserve"> y/o</w:t>
      </w:r>
      <w:r w:rsidRPr="00F012E8">
        <w:rPr>
          <w:rFonts w:ascii="Arial" w:hAnsi="Arial" w:cs="Arial"/>
          <w:color w:val="000000"/>
          <w:w w:val="105"/>
          <w:sz w:val="22"/>
          <w:szCs w:val="22"/>
          <w:lang w:val="es-CO"/>
        </w:rPr>
        <w:t xml:space="preserve"> cuenta de cobro</w:t>
      </w:r>
      <w:r w:rsidR="00B21173">
        <w:rPr>
          <w:rFonts w:ascii="Arial" w:hAnsi="Arial" w:cs="Arial"/>
          <w:color w:val="000000"/>
          <w:w w:val="105"/>
          <w:sz w:val="22"/>
          <w:szCs w:val="22"/>
          <w:lang w:val="es-CO"/>
        </w:rPr>
        <w:t xml:space="preserve"> y el informe parcial</w:t>
      </w:r>
      <w:r w:rsidRPr="00F012E8">
        <w:rPr>
          <w:rFonts w:ascii="Arial" w:hAnsi="Arial" w:cs="Arial"/>
          <w:color w:val="000000"/>
          <w:w w:val="105"/>
          <w:sz w:val="22"/>
          <w:szCs w:val="22"/>
          <w:lang w:val="es-CO"/>
        </w:rPr>
        <w:t xml:space="preserve">, de acuerdo a los servicios </w:t>
      </w:r>
      <w:r w:rsidRPr="00F012E8">
        <w:rPr>
          <w:rFonts w:ascii="Arial" w:hAnsi="Arial" w:cs="Arial"/>
          <w:sz w:val="22"/>
          <w:szCs w:val="22"/>
          <w:lang w:val="es-CO"/>
        </w:rPr>
        <w:t xml:space="preserve"> </w:t>
      </w:r>
      <w:r w:rsidRPr="00F012E8">
        <w:rPr>
          <w:rFonts w:ascii="Arial" w:hAnsi="Arial" w:cs="Arial"/>
          <w:color w:val="000000"/>
          <w:sz w:val="22"/>
          <w:szCs w:val="22"/>
          <w:lang w:val="es-CO"/>
        </w:rPr>
        <w:t>prestados y/o entrega de bien</w:t>
      </w:r>
      <w:r w:rsidR="00974500">
        <w:rPr>
          <w:rFonts w:ascii="Arial" w:hAnsi="Arial" w:cs="Arial"/>
          <w:color w:val="000000"/>
          <w:sz w:val="22"/>
          <w:szCs w:val="22"/>
          <w:lang w:val="es-CO"/>
        </w:rPr>
        <w:t>es</w:t>
      </w:r>
      <w:r w:rsidRPr="00F012E8">
        <w:rPr>
          <w:rFonts w:ascii="Arial" w:hAnsi="Arial" w:cs="Arial"/>
          <w:color w:val="000000"/>
          <w:sz w:val="22"/>
          <w:szCs w:val="22"/>
          <w:lang w:val="es-CO"/>
        </w:rPr>
        <w:t>, los cuales deberán ser acorde a</w:t>
      </w:r>
      <w:r w:rsidR="00F84224" w:rsidRPr="00F012E8">
        <w:rPr>
          <w:rFonts w:ascii="Arial" w:hAnsi="Arial" w:cs="Arial"/>
          <w:color w:val="000000"/>
          <w:sz w:val="22"/>
          <w:szCs w:val="22"/>
          <w:lang w:val="es-CO"/>
        </w:rPr>
        <w:t xml:space="preserve"> </w:t>
      </w:r>
      <w:r w:rsidR="008275F1" w:rsidRPr="00F012E8">
        <w:rPr>
          <w:rFonts w:ascii="Arial" w:hAnsi="Arial" w:cs="Arial"/>
          <w:color w:val="000000"/>
          <w:sz w:val="22"/>
          <w:szCs w:val="22"/>
          <w:lang w:val="es-CO"/>
        </w:rPr>
        <w:t xml:space="preserve"> </w:t>
      </w:r>
      <w:proofErr w:type="spellStart"/>
      <w:r w:rsidR="00FC6951">
        <w:rPr>
          <w:rFonts w:ascii="Arial" w:hAnsi="Arial" w:cs="Arial"/>
          <w:color w:val="000000"/>
          <w:sz w:val="22"/>
          <w:szCs w:val="22"/>
          <w:lang w:val="es-CO"/>
        </w:rPr>
        <w:t>xxxxxxx</w:t>
      </w:r>
      <w:proofErr w:type="spellEnd"/>
      <w:r w:rsidR="00FC6951">
        <w:rPr>
          <w:rFonts w:ascii="Arial" w:hAnsi="Arial" w:cs="Arial"/>
          <w:color w:val="000000"/>
          <w:sz w:val="22"/>
          <w:szCs w:val="22"/>
          <w:lang w:val="es-CO"/>
        </w:rPr>
        <w:t xml:space="preserve"> </w:t>
      </w:r>
      <w:proofErr w:type="spellStart"/>
      <w:r w:rsidR="00FC6951">
        <w:rPr>
          <w:rFonts w:ascii="Arial" w:hAnsi="Arial" w:cs="Arial"/>
          <w:color w:val="000000"/>
          <w:sz w:val="22"/>
          <w:szCs w:val="22"/>
          <w:lang w:val="es-CO"/>
        </w:rPr>
        <w:t>xxxxxxxxxxxx</w:t>
      </w:r>
      <w:proofErr w:type="spellEnd"/>
      <w:r w:rsidR="00FC6951">
        <w:rPr>
          <w:rFonts w:ascii="Arial" w:hAnsi="Arial" w:cs="Arial"/>
          <w:color w:val="000000"/>
          <w:sz w:val="22"/>
          <w:szCs w:val="22"/>
          <w:lang w:val="es-CO"/>
        </w:rPr>
        <w:t xml:space="preserve"> </w:t>
      </w:r>
      <w:proofErr w:type="spellStart"/>
      <w:r w:rsidR="00FC6951">
        <w:rPr>
          <w:rFonts w:ascii="Arial" w:hAnsi="Arial" w:cs="Arial"/>
          <w:color w:val="000000"/>
          <w:sz w:val="22"/>
          <w:szCs w:val="22"/>
          <w:lang w:val="es-CO"/>
        </w:rPr>
        <w:t>xxxxxxxxxxxxxx</w:t>
      </w:r>
      <w:proofErr w:type="spellEnd"/>
      <w:r w:rsidR="00FC6951">
        <w:rPr>
          <w:rFonts w:ascii="Arial" w:hAnsi="Arial" w:cs="Arial"/>
          <w:color w:val="000000"/>
          <w:sz w:val="22"/>
          <w:szCs w:val="22"/>
          <w:lang w:val="es-CO"/>
        </w:rPr>
        <w:t xml:space="preserve"> </w:t>
      </w:r>
      <w:proofErr w:type="spellStart"/>
      <w:r w:rsidR="00FC6951">
        <w:rPr>
          <w:rFonts w:ascii="Arial" w:hAnsi="Arial" w:cs="Arial"/>
          <w:color w:val="000000"/>
          <w:sz w:val="22"/>
          <w:szCs w:val="22"/>
          <w:lang w:val="es-CO"/>
        </w:rPr>
        <w:t>xxxxxxxxxxxxxx</w:t>
      </w:r>
      <w:proofErr w:type="spellEnd"/>
      <w:r w:rsidR="00FC6951">
        <w:rPr>
          <w:rFonts w:ascii="Arial" w:hAnsi="Arial" w:cs="Arial"/>
          <w:color w:val="000000"/>
          <w:sz w:val="22"/>
          <w:szCs w:val="22"/>
          <w:lang w:val="es-CO"/>
        </w:rPr>
        <w:t xml:space="preserve"> </w:t>
      </w:r>
      <w:proofErr w:type="spellStart"/>
      <w:r w:rsidR="00FC6951">
        <w:rPr>
          <w:rFonts w:ascii="Arial" w:hAnsi="Arial" w:cs="Arial"/>
          <w:color w:val="000000"/>
          <w:sz w:val="22"/>
          <w:szCs w:val="22"/>
          <w:lang w:val="es-CO"/>
        </w:rPr>
        <w:t>xxxxxxxx</w:t>
      </w:r>
      <w:proofErr w:type="spellEnd"/>
      <w:r w:rsidR="00DF3A54">
        <w:rPr>
          <w:rFonts w:ascii="Arial" w:hAnsi="Arial" w:cs="Arial"/>
          <w:color w:val="000000"/>
          <w:spacing w:val="3"/>
          <w:sz w:val="22"/>
          <w:szCs w:val="22"/>
          <w:lang w:val="es-CO"/>
        </w:rPr>
        <w:t xml:space="preserve">; B) </w:t>
      </w:r>
      <w:proofErr w:type="spellStart"/>
      <w:r w:rsidR="00FC6951">
        <w:rPr>
          <w:rFonts w:ascii="Arial" w:hAnsi="Arial" w:cs="Arial"/>
          <w:color w:val="000000"/>
          <w:spacing w:val="3"/>
          <w:sz w:val="22"/>
          <w:szCs w:val="22"/>
          <w:lang w:val="es-CO"/>
        </w:rPr>
        <w:t>xxxxxxxxxxxxxxx</w:t>
      </w:r>
      <w:proofErr w:type="spellEnd"/>
      <w:r w:rsidR="00FC6951">
        <w:rPr>
          <w:rFonts w:ascii="Arial" w:hAnsi="Arial" w:cs="Arial"/>
          <w:color w:val="000000"/>
          <w:spacing w:val="3"/>
          <w:sz w:val="22"/>
          <w:szCs w:val="22"/>
          <w:lang w:val="es-CO"/>
        </w:rPr>
        <w:t xml:space="preserve"> </w:t>
      </w:r>
      <w:proofErr w:type="spellStart"/>
      <w:r w:rsidR="00FC6951">
        <w:rPr>
          <w:rFonts w:ascii="Arial" w:hAnsi="Arial" w:cs="Arial"/>
          <w:color w:val="000000"/>
          <w:spacing w:val="3"/>
          <w:sz w:val="22"/>
          <w:szCs w:val="22"/>
          <w:lang w:val="es-CO"/>
        </w:rPr>
        <w:t>xxxxxxxxxxxxxxxx</w:t>
      </w:r>
      <w:proofErr w:type="spellEnd"/>
      <w:r w:rsidR="00FC6951">
        <w:rPr>
          <w:rFonts w:ascii="Arial" w:hAnsi="Arial" w:cs="Arial"/>
          <w:color w:val="000000"/>
          <w:spacing w:val="3"/>
          <w:sz w:val="22"/>
          <w:szCs w:val="22"/>
          <w:lang w:val="es-CO"/>
        </w:rPr>
        <w:t xml:space="preserve"> </w:t>
      </w:r>
      <w:proofErr w:type="spellStart"/>
      <w:r w:rsidR="00FC6951">
        <w:rPr>
          <w:rFonts w:ascii="Arial" w:hAnsi="Arial" w:cs="Arial"/>
          <w:color w:val="000000"/>
          <w:spacing w:val="3"/>
          <w:sz w:val="22"/>
          <w:szCs w:val="22"/>
          <w:lang w:val="es-CO"/>
        </w:rPr>
        <w:t>xxxxxxxxxxxxxxxxxxxxxx</w:t>
      </w:r>
      <w:proofErr w:type="spellEnd"/>
      <w:r w:rsidR="00FC6951">
        <w:rPr>
          <w:rFonts w:ascii="Arial" w:hAnsi="Arial" w:cs="Arial"/>
          <w:color w:val="000000"/>
          <w:spacing w:val="3"/>
          <w:sz w:val="22"/>
          <w:szCs w:val="22"/>
          <w:lang w:val="es-CO"/>
        </w:rPr>
        <w:t xml:space="preserve"> </w:t>
      </w:r>
      <w:proofErr w:type="spellStart"/>
      <w:r w:rsidR="00FC6951">
        <w:rPr>
          <w:rFonts w:ascii="Arial" w:hAnsi="Arial" w:cs="Arial"/>
          <w:color w:val="000000"/>
          <w:spacing w:val="3"/>
          <w:sz w:val="22"/>
          <w:szCs w:val="22"/>
          <w:lang w:val="es-CO"/>
        </w:rPr>
        <w:t>xxxxxxxxxxx</w:t>
      </w:r>
      <w:proofErr w:type="spellEnd"/>
      <w:r w:rsidR="00AF626D">
        <w:rPr>
          <w:rFonts w:ascii="Arial" w:hAnsi="Arial" w:cs="Arial"/>
          <w:color w:val="000000"/>
          <w:spacing w:val="3"/>
          <w:sz w:val="22"/>
          <w:szCs w:val="22"/>
          <w:lang w:val="es-CO"/>
        </w:rPr>
        <w:t xml:space="preserve"> </w:t>
      </w:r>
      <w:r w:rsidRPr="00F012E8">
        <w:rPr>
          <w:rFonts w:ascii="Arial" w:hAnsi="Arial" w:cs="Arial"/>
          <w:color w:val="000000"/>
          <w:spacing w:val="3"/>
          <w:sz w:val="22"/>
          <w:szCs w:val="22"/>
          <w:lang w:val="es-CO"/>
        </w:rPr>
        <w:t xml:space="preserve">acompañada de los </w:t>
      </w:r>
      <w:r w:rsidRPr="00F012E8">
        <w:rPr>
          <w:rFonts w:ascii="Arial" w:hAnsi="Arial" w:cs="Arial"/>
          <w:sz w:val="22"/>
          <w:szCs w:val="22"/>
          <w:lang w:val="es-CO"/>
        </w:rPr>
        <w:t xml:space="preserve"> </w:t>
      </w:r>
      <w:r w:rsidRPr="00F012E8">
        <w:rPr>
          <w:rFonts w:ascii="Arial" w:hAnsi="Arial" w:cs="Arial"/>
          <w:color w:val="000000"/>
          <w:w w:val="103"/>
          <w:sz w:val="22"/>
          <w:szCs w:val="22"/>
          <w:lang w:val="es-CO"/>
        </w:rPr>
        <w:t xml:space="preserve">siguientes documentos: 1. Constancia del cumplido por parte del supervisor del contrato que </w:t>
      </w:r>
      <w:r w:rsidRPr="00F012E8">
        <w:rPr>
          <w:rFonts w:ascii="Arial" w:hAnsi="Arial" w:cs="Arial"/>
          <w:sz w:val="22"/>
          <w:szCs w:val="22"/>
          <w:lang w:val="es-CO"/>
        </w:rPr>
        <w:t xml:space="preserve"> </w:t>
      </w:r>
      <w:r w:rsidRPr="00F012E8">
        <w:rPr>
          <w:rFonts w:ascii="Arial" w:hAnsi="Arial" w:cs="Arial"/>
          <w:color w:val="000000"/>
          <w:spacing w:val="3"/>
          <w:sz w:val="22"/>
          <w:szCs w:val="22"/>
          <w:lang w:val="es-CO"/>
        </w:rPr>
        <w:t xml:space="preserve">deberá contar con la respectiva aceptación a satisfacción por parte de IMCY, Certificada por el </w:t>
      </w:r>
      <w:r w:rsidRPr="00F012E8">
        <w:rPr>
          <w:rFonts w:ascii="Arial" w:hAnsi="Arial" w:cs="Arial"/>
          <w:sz w:val="22"/>
          <w:szCs w:val="22"/>
          <w:lang w:val="es-CO"/>
        </w:rPr>
        <w:t xml:space="preserve"> </w:t>
      </w:r>
      <w:r w:rsidRPr="00F012E8">
        <w:rPr>
          <w:rFonts w:ascii="Arial" w:hAnsi="Arial" w:cs="Arial"/>
          <w:color w:val="000000"/>
          <w:spacing w:val="1"/>
          <w:sz w:val="22"/>
          <w:szCs w:val="22"/>
          <w:lang w:val="es-CO"/>
        </w:rPr>
        <w:t xml:space="preserve">Gerente; 2. Certificación expedida por el revisor fiscal o representante legal, según corresponda, </w:t>
      </w:r>
      <w:r w:rsidRPr="00F012E8">
        <w:rPr>
          <w:rFonts w:ascii="Arial" w:hAnsi="Arial" w:cs="Arial"/>
          <w:sz w:val="22"/>
          <w:szCs w:val="22"/>
          <w:lang w:val="es-CO"/>
        </w:rPr>
        <w:t xml:space="preserve"> </w:t>
      </w:r>
      <w:r w:rsidRPr="00F012E8">
        <w:rPr>
          <w:rFonts w:ascii="Arial" w:hAnsi="Arial" w:cs="Arial"/>
          <w:color w:val="000000"/>
          <w:sz w:val="22"/>
          <w:szCs w:val="22"/>
          <w:lang w:val="es-CO"/>
        </w:rPr>
        <w:t xml:space="preserve">de conformidad con lo dispuesto en el artículo 50 de la Ley 789 del 27 de diciembre  de 2002, en </w:t>
      </w:r>
      <w:r w:rsidRPr="00F012E8">
        <w:rPr>
          <w:rFonts w:ascii="Arial" w:hAnsi="Arial" w:cs="Arial"/>
          <w:sz w:val="22"/>
          <w:szCs w:val="22"/>
          <w:lang w:val="es-CO"/>
        </w:rPr>
        <w:t xml:space="preserve"> </w:t>
      </w:r>
      <w:r w:rsidRPr="00F012E8">
        <w:rPr>
          <w:rFonts w:ascii="Arial" w:hAnsi="Arial" w:cs="Arial"/>
          <w:color w:val="000000"/>
          <w:w w:val="105"/>
          <w:sz w:val="22"/>
          <w:szCs w:val="22"/>
          <w:lang w:val="es-CO"/>
        </w:rPr>
        <w:t xml:space="preserve">concordancia con el artículo 23 de la ley 1150 de 2007, con la cual acredite el pago de sus </w:t>
      </w:r>
      <w:r w:rsidRPr="00F012E8">
        <w:rPr>
          <w:rFonts w:ascii="Arial" w:hAnsi="Arial" w:cs="Arial"/>
          <w:sz w:val="22"/>
          <w:szCs w:val="22"/>
          <w:lang w:val="es-CO"/>
        </w:rPr>
        <w:t xml:space="preserve"> </w:t>
      </w:r>
      <w:r w:rsidRPr="00F012E8">
        <w:rPr>
          <w:rFonts w:ascii="Arial" w:hAnsi="Arial" w:cs="Arial"/>
          <w:color w:val="000000"/>
          <w:spacing w:val="1"/>
          <w:sz w:val="22"/>
          <w:szCs w:val="22"/>
          <w:lang w:val="es-CO"/>
        </w:rPr>
        <w:t xml:space="preserve">obligaciones frente al Sistema de Seguridad Social integral, cada mes, acompañada de copia de </w:t>
      </w:r>
      <w:r w:rsidRPr="00F012E8">
        <w:rPr>
          <w:rFonts w:ascii="Arial" w:hAnsi="Arial" w:cs="Arial"/>
          <w:sz w:val="22"/>
          <w:szCs w:val="22"/>
          <w:lang w:val="es-CO"/>
        </w:rPr>
        <w:t xml:space="preserve"> </w:t>
      </w:r>
      <w:r w:rsidRPr="00F012E8">
        <w:rPr>
          <w:rFonts w:ascii="Arial" w:hAnsi="Arial" w:cs="Arial"/>
          <w:color w:val="000000"/>
          <w:w w:val="103"/>
          <w:sz w:val="22"/>
          <w:szCs w:val="22"/>
          <w:lang w:val="es-CO"/>
        </w:rPr>
        <w:t xml:space="preserve">los documentos que así lo acrediten, conforme a lo establecido en el Decreto Nacional 1703, </w:t>
      </w:r>
      <w:r w:rsidRPr="00F012E8">
        <w:rPr>
          <w:rFonts w:ascii="Arial" w:hAnsi="Arial" w:cs="Arial"/>
          <w:sz w:val="22"/>
          <w:szCs w:val="22"/>
          <w:lang w:val="es-CO"/>
        </w:rPr>
        <w:t xml:space="preserve"> </w:t>
      </w:r>
      <w:r w:rsidRPr="00F012E8">
        <w:rPr>
          <w:rFonts w:ascii="Arial" w:hAnsi="Arial" w:cs="Arial"/>
          <w:color w:val="000000"/>
          <w:spacing w:val="1"/>
          <w:sz w:val="22"/>
          <w:szCs w:val="22"/>
          <w:lang w:val="es-CO"/>
        </w:rPr>
        <w:t xml:space="preserve">Decreto Nacional 510 de 2003, Ley 789 de 2002, Ley 828 de 2003, el artículo 23 de la Ley 1150 </w:t>
      </w:r>
      <w:r w:rsidRPr="00F012E8">
        <w:rPr>
          <w:rFonts w:ascii="Arial" w:hAnsi="Arial" w:cs="Arial"/>
          <w:sz w:val="22"/>
          <w:szCs w:val="22"/>
          <w:lang w:val="es-CO"/>
        </w:rPr>
        <w:t xml:space="preserve"> </w:t>
      </w:r>
      <w:r w:rsidRPr="00F012E8">
        <w:rPr>
          <w:rFonts w:ascii="Arial" w:hAnsi="Arial" w:cs="Arial"/>
          <w:color w:val="000000"/>
          <w:spacing w:val="3"/>
          <w:sz w:val="22"/>
          <w:szCs w:val="22"/>
          <w:lang w:val="es-CO"/>
        </w:rPr>
        <w:t xml:space="preserve">de  2007,  Ley  1562  de  2012,  Decreto  723  de  2013  y  demás  normas  que  lo  adicionen, </w:t>
      </w:r>
      <w:r w:rsidRPr="00F012E8">
        <w:rPr>
          <w:rFonts w:ascii="Arial" w:hAnsi="Arial" w:cs="Arial"/>
          <w:sz w:val="22"/>
          <w:szCs w:val="22"/>
          <w:lang w:val="es-CO"/>
        </w:rPr>
        <w:t xml:space="preserve"> </w:t>
      </w:r>
      <w:r w:rsidRPr="00F012E8">
        <w:rPr>
          <w:rFonts w:ascii="Arial" w:hAnsi="Arial" w:cs="Arial"/>
          <w:color w:val="000000"/>
          <w:w w:val="102"/>
          <w:sz w:val="22"/>
          <w:szCs w:val="22"/>
          <w:lang w:val="es-CO"/>
        </w:rPr>
        <w:t xml:space="preserve">complementen o modifiquen, so pena de que el pagador de la entidad (hasta tanto se cumpla </w:t>
      </w:r>
      <w:r w:rsidRPr="00F012E8">
        <w:rPr>
          <w:rFonts w:ascii="Arial" w:hAnsi="Arial" w:cs="Arial"/>
          <w:sz w:val="22"/>
          <w:szCs w:val="22"/>
          <w:lang w:val="es-CO"/>
        </w:rPr>
        <w:t xml:space="preserve"> </w:t>
      </w:r>
      <w:r w:rsidRPr="00F012E8">
        <w:rPr>
          <w:rFonts w:ascii="Arial" w:hAnsi="Arial" w:cs="Arial"/>
          <w:color w:val="000000"/>
          <w:spacing w:val="2"/>
          <w:sz w:val="22"/>
          <w:szCs w:val="22"/>
          <w:lang w:val="es-CO"/>
        </w:rPr>
        <w:t xml:space="preserve">con todos los requisitos) retenga el pago de la mensualidad correspondiente al CONTRATISTA </w:t>
      </w:r>
      <w:r w:rsidRPr="00F012E8">
        <w:rPr>
          <w:rFonts w:ascii="Arial" w:hAnsi="Arial" w:cs="Arial"/>
          <w:sz w:val="22"/>
          <w:szCs w:val="22"/>
          <w:lang w:val="es-CO"/>
        </w:rPr>
        <w:t xml:space="preserve"> </w:t>
      </w:r>
      <w:r w:rsidRPr="00F012E8">
        <w:rPr>
          <w:rFonts w:ascii="Arial" w:hAnsi="Arial" w:cs="Arial"/>
          <w:color w:val="000000"/>
          <w:spacing w:val="3"/>
          <w:sz w:val="22"/>
          <w:szCs w:val="22"/>
          <w:lang w:val="es-CO"/>
        </w:rPr>
        <w:t xml:space="preserve">dando  aplicación  al  PARÁGRAFO </w:t>
      </w:r>
      <w:r w:rsidRPr="00F012E8">
        <w:rPr>
          <w:rFonts w:ascii="Arial" w:hAnsi="Arial" w:cs="Arial"/>
          <w:color w:val="000000"/>
          <w:w w:val="102"/>
          <w:sz w:val="22"/>
          <w:szCs w:val="22"/>
          <w:lang w:val="es-CO"/>
        </w:rPr>
        <w:t>1°  DEL  ARTICULO  23  DE  LA  LEY  1150  DE  2007</w:t>
      </w:r>
      <w:bookmarkEnd w:id="3"/>
      <w:r w:rsidRPr="00F012E8">
        <w:rPr>
          <w:rFonts w:ascii="Arial" w:hAnsi="Arial" w:cs="Arial"/>
          <w:color w:val="000000"/>
          <w:w w:val="102"/>
          <w:sz w:val="22"/>
          <w:szCs w:val="22"/>
          <w:lang w:val="es-CO"/>
        </w:rPr>
        <w:t xml:space="preserve">. </w:t>
      </w:r>
      <w:r w:rsidRPr="00F012E8">
        <w:rPr>
          <w:rFonts w:ascii="Arial" w:hAnsi="Arial" w:cs="Arial"/>
          <w:sz w:val="22"/>
          <w:szCs w:val="22"/>
          <w:lang w:val="es-CO"/>
        </w:rPr>
        <w:t xml:space="preserve"> </w:t>
      </w:r>
    </w:p>
    <w:p w14:paraId="43E6A230" w14:textId="01E8EDE6" w:rsidR="009514F5" w:rsidRPr="00F012E8" w:rsidRDefault="009514F5" w:rsidP="00E504A8">
      <w:pPr>
        <w:spacing w:before="249"/>
        <w:ind w:right="48"/>
        <w:jc w:val="both"/>
        <w:rPr>
          <w:rFonts w:ascii="Arial" w:hAnsi="Arial" w:cs="Arial"/>
          <w:sz w:val="22"/>
          <w:szCs w:val="22"/>
          <w:lang w:val="es-CO"/>
        </w:rPr>
      </w:pPr>
      <w:r w:rsidRPr="00F012E8">
        <w:rPr>
          <w:rFonts w:ascii="Arial" w:hAnsi="Arial" w:cs="Arial"/>
          <w:iCs/>
          <w:sz w:val="22"/>
          <w:szCs w:val="22"/>
        </w:rPr>
        <w:t>PARAGRAFO I: Los pagos quedan subordinados a la apropiación y disponibilidad presupuestal ajustándose al Programa Anual Mensualizado de Caja (P.A.C.)</w:t>
      </w:r>
    </w:p>
    <w:p w14:paraId="72B21F7B" w14:textId="397B7980" w:rsidR="008046DF" w:rsidRPr="00F012E8" w:rsidRDefault="00031B19" w:rsidP="00E504A8">
      <w:pPr>
        <w:spacing w:before="249"/>
        <w:ind w:right="48"/>
        <w:jc w:val="both"/>
        <w:rPr>
          <w:rFonts w:ascii="Arial" w:hAnsi="Arial" w:cs="Arial"/>
          <w:sz w:val="22"/>
          <w:szCs w:val="22"/>
          <w:lang w:val="es-CO"/>
        </w:rPr>
      </w:pPr>
      <w:r w:rsidRPr="00F012E8">
        <w:rPr>
          <w:rFonts w:ascii="Arial" w:hAnsi="Arial" w:cs="Arial"/>
          <w:color w:val="000000"/>
          <w:w w:val="102"/>
          <w:sz w:val="22"/>
          <w:szCs w:val="22"/>
          <w:lang w:val="es-CO"/>
        </w:rPr>
        <w:t xml:space="preserve">PARÁGRAFO </w:t>
      </w:r>
      <w:r w:rsidR="009514F5" w:rsidRPr="00F012E8">
        <w:rPr>
          <w:rFonts w:ascii="Arial" w:hAnsi="Arial" w:cs="Arial"/>
          <w:color w:val="000000"/>
          <w:w w:val="102"/>
          <w:sz w:val="22"/>
          <w:szCs w:val="22"/>
          <w:lang w:val="es-CO"/>
        </w:rPr>
        <w:t>II</w:t>
      </w:r>
      <w:r w:rsidRPr="00F012E8">
        <w:rPr>
          <w:rFonts w:ascii="Arial" w:hAnsi="Arial" w:cs="Arial"/>
          <w:color w:val="000000"/>
          <w:w w:val="102"/>
          <w:sz w:val="22"/>
          <w:szCs w:val="22"/>
          <w:lang w:val="es-CO"/>
        </w:rPr>
        <w:t xml:space="preserve">: </w:t>
      </w:r>
      <w:r w:rsidR="009514F5" w:rsidRPr="00F012E8">
        <w:rPr>
          <w:rFonts w:ascii="Arial" w:hAnsi="Arial" w:cs="Arial"/>
          <w:sz w:val="22"/>
          <w:szCs w:val="22"/>
        </w:rPr>
        <w:t>Los pagos se harán dentro de los 05 días hábiles siguientes a la presentación de la solicitud de pago, previo recibo a satisfacción por parte del supervisor del informe de actividades realizadas y del pleno cumplimiento de los requisitos de causación y pago, como es, entre otros, la acreditación por parte contratista del pago al sistema integral de seguridad social</w:t>
      </w:r>
      <w:bookmarkEnd w:id="4"/>
      <w:r w:rsidR="008046DF" w:rsidRPr="00F012E8">
        <w:rPr>
          <w:rFonts w:ascii="Arial" w:hAnsi="Arial" w:cs="Arial"/>
          <w:color w:val="000000"/>
          <w:sz w:val="22"/>
          <w:szCs w:val="22"/>
          <w:lang w:val="es-CO"/>
        </w:rPr>
        <w:t>.</w:t>
      </w:r>
    </w:p>
    <w:p w14:paraId="366EAE37" w14:textId="77777777" w:rsidR="008046DF" w:rsidRPr="00F012E8" w:rsidRDefault="008046DF" w:rsidP="00E504A8">
      <w:pPr>
        <w:jc w:val="both"/>
        <w:rPr>
          <w:rFonts w:ascii="Arial" w:eastAsia="MS Mincho" w:hAnsi="Arial" w:cs="Arial"/>
          <w:sz w:val="22"/>
          <w:szCs w:val="22"/>
          <w:lang w:val="es-CO"/>
        </w:rPr>
      </w:pPr>
    </w:p>
    <w:p w14:paraId="01248FED" w14:textId="19E0EC90" w:rsidR="008046DF" w:rsidRPr="00F012E8" w:rsidRDefault="008046DF" w:rsidP="00E504A8">
      <w:pPr>
        <w:autoSpaceDE w:val="0"/>
        <w:autoSpaceDN w:val="0"/>
        <w:adjustRightInd w:val="0"/>
        <w:jc w:val="both"/>
        <w:rPr>
          <w:rFonts w:ascii="Arial" w:hAnsi="Arial" w:cs="Arial"/>
          <w:bCs/>
          <w:sz w:val="22"/>
          <w:szCs w:val="22"/>
        </w:rPr>
      </w:pPr>
      <w:r w:rsidRPr="00F012E8">
        <w:rPr>
          <w:rFonts w:ascii="Arial" w:eastAsia="MS Mincho" w:hAnsi="Arial" w:cs="Arial"/>
          <w:sz w:val="22"/>
          <w:szCs w:val="22"/>
          <w:lang w:val="es-CO"/>
        </w:rPr>
        <w:t>La comunicación de aceptación junto con la oferta constituye para todos los efectos el contrato celebrado, con base en el cual se efectuará la factura o cuenta de cobro, de acuerdo con la expedición de certificado de recibido a satisfacción y cumplimiento a cabalidad expedida por el supervisor del contrato</w:t>
      </w:r>
      <w:r w:rsidR="00E46250" w:rsidRPr="00F012E8">
        <w:rPr>
          <w:rFonts w:ascii="Arial" w:eastAsia="MS Mincho" w:hAnsi="Arial" w:cs="Arial"/>
          <w:sz w:val="22"/>
          <w:szCs w:val="22"/>
          <w:lang w:val="es-CO"/>
        </w:rPr>
        <w:t xml:space="preserve">. </w:t>
      </w:r>
      <w:r w:rsidR="00E46250" w:rsidRPr="00F012E8">
        <w:rPr>
          <w:rFonts w:ascii="Arial" w:hAnsi="Arial" w:cs="Arial"/>
          <w:sz w:val="22"/>
          <w:szCs w:val="22"/>
        </w:rPr>
        <w:t>El Instituto Municipal de Cultura - IMCY no cancelara anticipo en la ejecución del presente contrato</w:t>
      </w:r>
    </w:p>
    <w:p w14:paraId="3947DA4E" w14:textId="77777777" w:rsidR="001C73C3" w:rsidRPr="00F012E8" w:rsidRDefault="001C73C3" w:rsidP="00E504A8">
      <w:pPr>
        <w:jc w:val="both"/>
        <w:rPr>
          <w:rFonts w:ascii="Arial" w:hAnsi="Arial" w:cs="Arial"/>
          <w:b/>
          <w:sz w:val="22"/>
          <w:szCs w:val="22"/>
          <w:lang w:val="es-CO"/>
        </w:rPr>
      </w:pPr>
    </w:p>
    <w:p w14:paraId="148EAF11" w14:textId="77777777" w:rsidR="001C73C3" w:rsidRPr="00F012E8" w:rsidRDefault="001C73C3" w:rsidP="00E504A8">
      <w:pPr>
        <w:numPr>
          <w:ilvl w:val="0"/>
          <w:numId w:val="8"/>
        </w:numPr>
        <w:ind w:hanging="1440"/>
        <w:jc w:val="both"/>
        <w:rPr>
          <w:rFonts w:ascii="Arial" w:hAnsi="Arial" w:cs="Arial"/>
          <w:bCs/>
          <w:sz w:val="22"/>
          <w:szCs w:val="22"/>
          <w:lang w:val="es-CO"/>
        </w:rPr>
      </w:pPr>
      <w:r w:rsidRPr="00F012E8">
        <w:rPr>
          <w:rFonts w:ascii="Arial" w:hAnsi="Arial" w:cs="Arial"/>
          <w:bCs/>
          <w:sz w:val="22"/>
          <w:szCs w:val="22"/>
          <w:lang w:val="es-CO"/>
        </w:rPr>
        <w:t>FUNDAMENTOS JURÍDICOS MODALIDAD DE SELECCION</w:t>
      </w:r>
    </w:p>
    <w:p w14:paraId="40DED2A7" w14:textId="77777777" w:rsidR="001C73C3" w:rsidRPr="00F012E8" w:rsidRDefault="001C73C3" w:rsidP="00E504A8">
      <w:pPr>
        <w:jc w:val="both"/>
        <w:rPr>
          <w:rFonts w:ascii="Arial" w:hAnsi="Arial" w:cs="Arial"/>
          <w:sz w:val="22"/>
          <w:szCs w:val="22"/>
          <w:lang w:val="es-CO"/>
        </w:rPr>
      </w:pPr>
    </w:p>
    <w:p w14:paraId="3F442257" w14:textId="768F212F" w:rsidR="001C73C3" w:rsidRPr="00F012E8" w:rsidRDefault="001C73C3" w:rsidP="00E504A8">
      <w:pPr>
        <w:numPr>
          <w:ilvl w:val="12"/>
          <w:numId w:val="0"/>
        </w:numPr>
        <w:jc w:val="both"/>
        <w:rPr>
          <w:rFonts w:ascii="Arial" w:hAnsi="Arial" w:cs="Arial"/>
          <w:sz w:val="22"/>
          <w:szCs w:val="22"/>
        </w:rPr>
      </w:pPr>
      <w:r w:rsidRPr="00F012E8">
        <w:rPr>
          <w:rFonts w:ascii="Arial" w:hAnsi="Arial" w:cs="Arial"/>
          <w:sz w:val="22"/>
          <w:szCs w:val="22"/>
        </w:rPr>
        <w:t xml:space="preserve">Se trata de un contrato de </w:t>
      </w:r>
      <w:r w:rsidR="003F0289" w:rsidRPr="00F012E8">
        <w:rPr>
          <w:rFonts w:ascii="Arial" w:hAnsi="Arial" w:cs="Arial"/>
          <w:sz w:val="22"/>
          <w:szCs w:val="22"/>
        </w:rPr>
        <w:t>suministro</w:t>
      </w:r>
      <w:r w:rsidRPr="00F012E8">
        <w:rPr>
          <w:rFonts w:ascii="Arial" w:hAnsi="Arial" w:cs="Arial"/>
          <w:sz w:val="22"/>
          <w:szCs w:val="22"/>
        </w:rPr>
        <w:t>, cuyo tipo de selección del contratista es la modalidad de Mínima Cuantía, el cual se adelanta de conformidad con lo establecido en el artículo 94 de la Ley 1474 de 2011, y artículo 84 y siguientes del Decreto 1082 de 2015.</w:t>
      </w:r>
    </w:p>
    <w:p w14:paraId="33E63CFF" w14:textId="77777777" w:rsidR="001C73C3" w:rsidRPr="00F012E8" w:rsidRDefault="001C73C3" w:rsidP="00E504A8">
      <w:pPr>
        <w:numPr>
          <w:ilvl w:val="12"/>
          <w:numId w:val="0"/>
        </w:numPr>
        <w:jc w:val="both"/>
        <w:rPr>
          <w:rFonts w:ascii="Arial" w:hAnsi="Arial" w:cs="Arial"/>
          <w:sz w:val="22"/>
          <w:szCs w:val="22"/>
        </w:rPr>
      </w:pPr>
    </w:p>
    <w:p w14:paraId="22BED0DD" w14:textId="5ECCCD53" w:rsidR="001C73C3" w:rsidRPr="00F012E8" w:rsidRDefault="001C73C3" w:rsidP="00E504A8">
      <w:pPr>
        <w:numPr>
          <w:ilvl w:val="12"/>
          <w:numId w:val="0"/>
        </w:numPr>
        <w:jc w:val="both"/>
        <w:rPr>
          <w:rFonts w:ascii="Arial" w:hAnsi="Arial" w:cs="Arial"/>
          <w:sz w:val="22"/>
          <w:szCs w:val="22"/>
        </w:rPr>
      </w:pPr>
      <w:r w:rsidRPr="00F012E8">
        <w:rPr>
          <w:rFonts w:ascii="Arial" w:hAnsi="Arial" w:cs="Arial"/>
          <w:sz w:val="22"/>
          <w:szCs w:val="22"/>
        </w:rPr>
        <w:t xml:space="preserve">Que estos estudios previos, se elaboran dando aplicación a lo establecido en los numerales 7º y 12º del artículo 25 de Ley 80 de 1993, teniendo en cuenta las funciones mismas del Alcalde y las facultades señaladas en la Constitución Política, en la Ley 136 de 1994, en el Decreto 1082 de 2015 y el artículo 968 y subsiguientes del Código del Comercio, resulta coherente con el </w:t>
      </w:r>
      <w:r w:rsidRPr="00F012E8">
        <w:rPr>
          <w:rFonts w:ascii="Arial" w:hAnsi="Arial" w:cs="Arial"/>
          <w:sz w:val="22"/>
          <w:szCs w:val="22"/>
        </w:rPr>
        <w:lastRenderedPageBreak/>
        <w:t>desarrollo de las actividades de funcionamiento adecuado de la entidad territorial y en consecuencia, resulta viable su contratación.</w:t>
      </w:r>
    </w:p>
    <w:p w14:paraId="71EDD2CC" w14:textId="4BBCE0A8" w:rsidR="00C95576" w:rsidRPr="00F012E8" w:rsidRDefault="00C95576" w:rsidP="00E504A8">
      <w:pPr>
        <w:numPr>
          <w:ilvl w:val="12"/>
          <w:numId w:val="0"/>
        </w:numPr>
        <w:jc w:val="both"/>
        <w:rPr>
          <w:rFonts w:ascii="Arial" w:hAnsi="Arial" w:cs="Arial"/>
          <w:sz w:val="22"/>
          <w:szCs w:val="22"/>
        </w:rPr>
      </w:pPr>
    </w:p>
    <w:p w14:paraId="2803734F" w14:textId="14B1B67B" w:rsidR="00C95576" w:rsidRPr="00F012E8" w:rsidRDefault="00C95576" w:rsidP="00E504A8">
      <w:pPr>
        <w:numPr>
          <w:ilvl w:val="12"/>
          <w:numId w:val="0"/>
        </w:numPr>
        <w:jc w:val="both"/>
        <w:rPr>
          <w:rFonts w:ascii="Arial" w:hAnsi="Arial" w:cs="Arial"/>
          <w:color w:val="000000"/>
          <w:sz w:val="22"/>
          <w:szCs w:val="22"/>
          <w:lang w:eastAsia="es-CO"/>
        </w:rPr>
      </w:pPr>
      <w:r w:rsidRPr="00F012E8">
        <w:rPr>
          <w:rFonts w:ascii="Arial" w:hAnsi="Arial" w:cs="Arial"/>
          <w:color w:val="000000"/>
          <w:sz w:val="22"/>
          <w:szCs w:val="22"/>
          <w:lang w:eastAsia="es-CO"/>
        </w:rPr>
        <w:t>Dicha selección se hará teniendo en cuenta los principios de selección objetiva, Transparencia, economía, eficiencia y celeridad establecidas en la Ley.</w:t>
      </w:r>
    </w:p>
    <w:p w14:paraId="00B25106" w14:textId="53DAF978" w:rsidR="00B05A34" w:rsidRPr="00F012E8" w:rsidRDefault="00B05A34" w:rsidP="00E504A8">
      <w:pPr>
        <w:numPr>
          <w:ilvl w:val="12"/>
          <w:numId w:val="0"/>
        </w:numPr>
        <w:jc w:val="both"/>
        <w:rPr>
          <w:rFonts w:ascii="Arial" w:hAnsi="Arial" w:cs="Arial"/>
          <w:color w:val="000000"/>
          <w:sz w:val="22"/>
          <w:szCs w:val="22"/>
          <w:lang w:eastAsia="es-CO"/>
        </w:rPr>
      </w:pPr>
    </w:p>
    <w:p w14:paraId="58108CE4" w14:textId="5B35D1F9" w:rsidR="00794BD6" w:rsidRPr="000E180D" w:rsidRDefault="00794BD6" w:rsidP="00E504A8">
      <w:pPr>
        <w:pStyle w:val="Prrafodelista"/>
        <w:numPr>
          <w:ilvl w:val="0"/>
          <w:numId w:val="8"/>
        </w:numPr>
        <w:autoSpaceDE w:val="0"/>
        <w:autoSpaceDN w:val="0"/>
        <w:adjustRightInd w:val="0"/>
        <w:ind w:left="567" w:hanging="567"/>
        <w:contextualSpacing/>
        <w:jc w:val="both"/>
        <w:rPr>
          <w:rFonts w:ascii="Arial" w:hAnsi="Arial" w:cs="Arial"/>
          <w:b/>
          <w:bCs/>
          <w:sz w:val="22"/>
          <w:szCs w:val="22"/>
        </w:rPr>
      </w:pPr>
      <w:r w:rsidRPr="00F012E8">
        <w:rPr>
          <w:rFonts w:ascii="Arial" w:hAnsi="Arial" w:cs="Arial"/>
          <w:bCs/>
          <w:color w:val="000000"/>
          <w:w w:val="109"/>
          <w:sz w:val="22"/>
          <w:szCs w:val="22"/>
        </w:rPr>
        <w:t xml:space="preserve">ANALISIS TECNICO Y ECONOMICO QUE SOPORTA EL VALOR ESTIMADO </w:t>
      </w:r>
      <w:r w:rsidRPr="00F012E8">
        <w:rPr>
          <w:rFonts w:ascii="Arial" w:hAnsi="Arial" w:cs="Arial"/>
          <w:bCs/>
          <w:color w:val="000000"/>
          <w:w w:val="102"/>
          <w:sz w:val="22"/>
          <w:szCs w:val="22"/>
        </w:rPr>
        <w:t>DEL CONTRATO</w:t>
      </w:r>
      <w:r w:rsidRPr="00F012E8">
        <w:rPr>
          <w:rFonts w:ascii="Arial" w:hAnsi="Arial" w:cs="Arial"/>
          <w:b/>
          <w:color w:val="000000"/>
          <w:w w:val="102"/>
          <w:sz w:val="22"/>
          <w:szCs w:val="22"/>
        </w:rPr>
        <w:t>.</w:t>
      </w:r>
    </w:p>
    <w:p w14:paraId="2572DE47" w14:textId="77777777" w:rsidR="004B20A2" w:rsidRDefault="004B20A2" w:rsidP="00E504A8">
      <w:pPr>
        <w:autoSpaceDE w:val="0"/>
        <w:autoSpaceDN w:val="0"/>
        <w:adjustRightInd w:val="0"/>
        <w:contextualSpacing/>
        <w:jc w:val="both"/>
        <w:rPr>
          <w:rFonts w:ascii="Arial" w:hAnsi="Arial" w:cs="Arial"/>
          <w:color w:val="000000"/>
          <w:w w:val="103"/>
          <w:sz w:val="22"/>
          <w:szCs w:val="22"/>
          <w:lang w:val="es-CO"/>
        </w:rPr>
      </w:pPr>
    </w:p>
    <w:p w14:paraId="55C979FD" w14:textId="71FC6BC8" w:rsidR="00345081" w:rsidRPr="00177E93" w:rsidRDefault="004B20A2" w:rsidP="00E504A8">
      <w:pPr>
        <w:autoSpaceDE w:val="0"/>
        <w:autoSpaceDN w:val="0"/>
        <w:adjustRightInd w:val="0"/>
        <w:contextualSpacing/>
        <w:jc w:val="both"/>
        <w:rPr>
          <w:rFonts w:ascii="Arial" w:hAnsi="Arial" w:cs="Arial"/>
          <w:color w:val="000000"/>
          <w:w w:val="118"/>
          <w:sz w:val="22"/>
          <w:szCs w:val="22"/>
        </w:rPr>
      </w:pPr>
      <w:r>
        <w:rPr>
          <w:rFonts w:ascii="Arial" w:hAnsi="Arial" w:cs="Arial"/>
          <w:color w:val="000000"/>
          <w:spacing w:val="2"/>
          <w:sz w:val="22"/>
          <w:szCs w:val="22"/>
          <w:lang w:val="es-CO"/>
        </w:rPr>
        <w:t xml:space="preserve">Para </w:t>
      </w:r>
      <w:r w:rsidR="006323B3" w:rsidRPr="00F012E8">
        <w:rPr>
          <w:rFonts w:ascii="Arial" w:hAnsi="Arial" w:cs="Arial"/>
          <w:color w:val="000000"/>
          <w:spacing w:val="2"/>
          <w:sz w:val="22"/>
          <w:szCs w:val="22"/>
          <w:lang w:val="es-CO"/>
        </w:rPr>
        <w:t xml:space="preserve">conocer los aspectos comerciales y económicos del objeto a contratar se realizó </w:t>
      </w:r>
      <w:r w:rsidR="006323B3" w:rsidRPr="00F012E8">
        <w:rPr>
          <w:rFonts w:ascii="Arial" w:hAnsi="Arial" w:cs="Arial"/>
          <w:color w:val="000000"/>
          <w:sz w:val="22"/>
          <w:szCs w:val="22"/>
          <w:lang w:val="es-CO"/>
        </w:rPr>
        <w:t xml:space="preserve">un estudio de mercado de los precios de los servicios sobre los cuales se presentarán las ofertas </w:t>
      </w:r>
      <w:r w:rsidR="006323B3" w:rsidRPr="00F012E8">
        <w:rPr>
          <w:rFonts w:ascii="Arial" w:hAnsi="Arial" w:cs="Arial"/>
          <w:color w:val="000000"/>
          <w:spacing w:val="3"/>
          <w:sz w:val="22"/>
          <w:szCs w:val="22"/>
          <w:lang w:val="es-CO"/>
        </w:rPr>
        <w:t xml:space="preserve">económicas, la entidad solicito cotizaciones a varias empresas que ofrecen servicio técnico de mantenimiento preventivo y correctivo de </w:t>
      </w:r>
      <w:r>
        <w:rPr>
          <w:rFonts w:ascii="Arial" w:hAnsi="Arial" w:cs="Arial"/>
          <w:color w:val="000000"/>
          <w:spacing w:val="3"/>
          <w:sz w:val="22"/>
          <w:szCs w:val="22"/>
          <w:lang w:val="es-CO"/>
        </w:rPr>
        <w:t>cámaras de seguridad</w:t>
      </w:r>
      <w:r w:rsidR="006323B3" w:rsidRPr="00F012E8">
        <w:rPr>
          <w:rFonts w:ascii="Arial" w:hAnsi="Arial" w:cs="Arial"/>
          <w:color w:val="000000"/>
          <w:spacing w:val="3"/>
          <w:sz w:val="22"/>
          <w:szCs w:val="22"/>
          <w:lang w:val="es-CO"/>
        </w:rPr>
        <w:t>, de las cuales se recibieron cotizaciones de</w:t>
      </w:r>
      <w:r w:rsidR="006323B3" w:rsidRPr="00F012E8">
        <w:rPr>
          <w:rFonts w:ascii="Arial" w:hAnsi="Arial" w:cs="Arial"/>
          <w:sz w:val="22"/>
          <w:szCs w:val="22"/>
        </w:rPr>
        <w:t xml:space="preserve"> las siguientes empresas</w:t>
      </w:r>
      <w:r>
        <w:rPr>
          <w:rFonts w:ascii="Arial" w:hAnsi="Arial" w:cs="Arial"/>
          <w:color w:val="000000"/>
          <w:w w:val="118"/>
          <w:sz w:val="22"/>
          <w:szCs w:val="22"/>
        </w:rPr>
        <w:t xml:space="preserve">: </w:t>
      </w:r>
      <w:proofErr w:type="spellStart"/>
      <w:r w:rsidR="00177F58">
        <w:rPr>
          <w:rFonts w:ascii="Arial" w:hAnsi="Arial" w:cs="Arial"/>
          <w:color w:val="000000"/>
          <w:w w:val="118"/>
          <w:sz w:val="22"/>
          <w:szCs w:val="22"/>
        </w:rPr>
        <w:t>xxxxxxxxxxxxx</w:t>
      </w:r>
      <w:proofErr w:type="spellEnd"/>
      <w:r w:rsidR="00177F58">
        <w:rPr>
          <w:rFonts w:ascii="Arial" w:hAnsi="Arial" w:cs="Arial"/>
          <w:color w:val="000000"/>
          <w:w w:val="118"/>
          <w:sz w:val="22"/>
          <w:szCs w:val="22"/>
        </w:rPr>
        <w:t xml:space="preserve"> </w:t>
      </w:r>
      <w:proofErr w:type="spellStart"/>
      <w:r w:rsidR="00177F58">
        <w:rPr>
          <w:rFonts w:ascii="Arial" w:hAnsi="Arial" w:cs="Arial"/>
          <w:color w:val="000000"/>
          <w:w w:val="118"/>
          <w:sz w:val="22"/>
          <w:szCs w:val="22"/>
        </w:rPr>
        <w:t>xxxxxxxxxxxxx</w:t>
      </w:r>
      <w:proofErr w:type="spellEnd"/>
      <w:r w:rsidR="00177F58">
        <w:rPr>
          <w:rFonts w:ascii="Arial" w:hAnsi="Arial" w:cs="Arial"/>
          <w:color w:val="000000"/>
          <w:w w:val="118"/>
          <w:sz w:val="22"/>
          <w:szCs w:val="22"/>
        </w:rPr>
        <w:t xml:space="preserve"> y </w:t>
      </w:r>
      <w:proofErr w:type="spellStart"/>
      <w:r w:rsidR="00177F58">
        <w:rPr>
          <w:rFonts w:ascii="Arial" w:hAnsi="Arial" w:cs="Arial"/>
          <w:color w:val="000000"/>
          <w:w w:val="118"/>
          <w:sz w:val="22"/>
          <w:szCs w:val="22"/>
        </w:rPr>
        <w:t>xxxxxxxxxxx</w:t>
      </w:r>
      <w:proofErr w:type="spellEnd"/>
      <w:r w:rsidR="00177F58">
        <w:rPr>
          <w:rFonts w:ascii="Arial" w:hAnsi="Arial" w:cs="Arial"/>
          <w:color w:val="000000"/>
          <w:w w:val="118"/>
          <w:sz w:val="22"/>
          <w:szCs w:val="22"/>
        </w:rPr>
        <w:t>.</w:t>
      </w:r>
    </w:p>
    <w:p w14:paraId="6A1F20BC" w14:textId="77777777" w:rsidR="00345081" w:rsidRPr="004043C8" w:rsidRDefault="00345081" w:rsidP="004043C8">
      <w:pPr>
        <w:autoSpaceDE w:val="0"/>
        <w:autoSpaceDN w:val="0"/>
        <w:adjustRightInd w:val="0"/>
        <w:contextualSpacing/>
        <w:jc w:val="both"/>
        <w:rPr>
          <w:rFonts w:ascii="Arial" w:hAnsi="Arial" w:cs="Arial"/>
          <w:color w:val="000000"/>
          <w:w w:val="118"/>
          <w:sz w:val="22"/>
          <w:szCs w:val="22"/>
        </w:rPr>
      </w:pPr>
    </w:p>
    <w:p w14:paraId="52567724" w14:textId="35BE5C45" w:rsidR="00794BD6" w:rsidRDefault="00794BD6" w:rsidP="00E504A8">
      <w:pPr>
        <w:autoSpaceDE w:val="0"/>
        <w:autoSpaceDN w:val="0"/>
        <w:adjustRightInd w:val="0"/>
        <w:contextualSpacing/>
        <w:jc w:val="both"/>
        <w:rPr>
          <w:rFonts w:ascii="Arial" w:hAnsi="Arial" w:cs="Arial"/>
          <w:color w:val="000000"/>
          <w:sz w:val="22"/>
          <w:szCs w:val="22"/>
          <w:lang w:val="es-CO"/>
        </w:rPr>
      </w:pPr>
      <w:r w:rsidRPr="00615DFA">
        <w:rPr>
          <w:rFonts w:ascii="Arial" w:hAnsi="Arial" w:cs="Arial"/>
          <w:color w:val="000000"/>
          <w:sz w:val="22"/>
          <w:szCs w:val="22"/>
          <w:lang w:val="es-CO"/>
        </w:rPr>
        <w:t xml:space="preserve">Las firmas enviaron la cotización correspondiente con los </w:t>
      </w:r>
      <w:r w:rsidR="004B20A2">
        <w:rPr>
          <w:rFonts w:ascii="Arial" w:hAnsi="Arial" w:cs="Arial"/>
          <w:color w:val="000000"/>
          <w:sz w:val="22"/>
          <w:szCs w:val="22"/>
          <w:lang w:val="es-CO"/>
        </w:rPr>
        <w:t>anteriores</w:t>
      </w:r>
      <w:r w:rsidRPr="00615DFA">
        <w:rPr>
          <w:rFonts w:ascii="Arial" w:hAnsi="Arial" w:cs="Arial"/>
          <w:color w:val="000000"/>
          <w:sz w:val="22"/>
          <w:szCs w:val="22"/>
          <w:lang w:val="es-CO"/>
        </w:rPr>
        <w:t xml:space="preserve"> valores incluidos IVA</w:t>
      </w:r>
      <w:r w:rsidR="00A81B59" w:rsidRPr="00615DFA">
        <w:rPr>
          <w:rFonts w:ascii="Arial" w:hAnsi="Arial" w:cs="Arial"/>
          <w:color w:val="000000"/>
          <w:sz w:val="22"/>
          <w:szCs w:val="22"/>
          <w:lang w:val="es-CO"/>
        </w:rPr>
        <w:t xml:space="preserve">. </w:t>
      </w:r>
      <w:r w:rsidRPr="00615DFA">
        <w:rPr>
          <w:rFonts w:ascii="Arial" w:hAnsi="Arial" w:cs="Arial"/>
          <w:color w:val="000000"/>
          <w:sz w:val="22"/>
          <w:szCs w:val="22"/>
          <w:lang w:val="es-CO"/>
        </w:rPr>
        <w:t xml:space="preserve">Según el estudio </w:t>
      </w:r>
      <w:r w:rsidR="00A81B59" w:rsidRPr="00615DFA">
        <w:rPr>
          <w:rFonts w:ascii="Arial" w:hAnsi="Arial" w:cs="Arial"/>
          <w:color w:val="000000"/>
          <w:sz w:val="22"/>
          <w:szCs w:val="22"/>
          <w:lang w:val="es-CO"/>
        </w:rPr>
        <w:t xml:space="preserve">de mercado </w:t>
      </w:r>
      <w:r w:rsidRPr="00615DFA">
        <w:rPr>
          <w:rFonts w:ascii="Arial" w:hAnsi="Arial" w:cs="Arial"/>
          <w:color w:val="000000"/>
          <w:sz w:val="22"/>
          <w:szCs w:val="22"/>
          <w:lang w:val="es-CO"/>
        </w:rPr>
        <w:t>realizado,</w:t>
      </w:r>
      <w:r w:rsidR="00A81B59" w:rsidRPr="00615DFA">
        <w:rPr>
          <w:rFonts w:ascii="Arial" w:hAnsi="Arial" w:cs="Arial"/>
          <w:color w:val="000000"/>
          <w:sz w:val="22"/>
          <w:szCs w:val="22"/>
          <w:lang w:val="es-CO"/>
        </w:rPr>
        <w:t xml:space="preserve"> el promedio del mantenimiento</w:t>
      </w:r>
      <w:r w:rsidR="00225E1A" w:rsidRPr="00615DFA">
        <w:rPr>
          <w:rFonts w:ascii="Arial" w:hAnsi="Arial" w:cs="Arial"/>
          <w:color w:val="000000"/>
          <w:sz w:val="22"/>
          <w:szCs w:val="22"/>
          <w:lang w:val="es-CO"/>
        </w:rPr>
        <w:t xml:space="preserve"> preventivo y correctivo de las cámaras de seguridad, y la necesidad actual de la Entidad, cuenta con la suma </w:t>
      </w:r>
      <w:bookmarkStart w:id="5" w:name="_Hlk69634737"/>
      <w:proofErr w:type="spellStart"/>
      <w:r w:rsidR="00C70993">
        <w:rPr>
          <w:rFonts w:ascii="Arial" w:hAnsi="Arial" w:cs="Arial"/>
          <w:color w:val="000000"/>
          <w:sz w:val="22"/>
          <w:szCs w:val="22"/>
          <w:lang w:val="es-CO"/>
        </w:rPr>
        <w:t>xxxxxxxxxxxxxxxx</w:t>
      </w:r>
      <w:proofErr w:type="spellEnd"/>
      <w:r w:rsidR="00C70993">
        <w:rPr>
          <w:rFonts w:ascii="Arial" w:hAnsi="Arial" w:cs="Arial"/>
          <w:color w:val="000000"/>
          <w:sz w:val="22"/>
          <w:szCs w:val="22"/>
          <w:lang w:val="es-CO"/>
        </w:rPr>
        <w:t xml:space="preserve"> </w:t>
      </w:r>
      <w:proofErr w:type="spellStart"/>
      <w:r w:rsidR="00C70993">
        <w:rPr>
          <w:rFonts w:ascii="Arial" w:hAnsi="Arial" w:cs="Arial"/>
          <w:color w:val="000000"/>
          <w:sz w:val="22"/>
          <w:szCs w:val="22"/>
          <w:lang w:val="es-CO"/>
        </w:rPr>
        <w:t>xxxxxxxxxxxxxxxxx</w:t>
      </w:r>
      <w:proofErr w:type="spellEnd"/>
      <w:r w:rsidR="00C70993">
        <w:rPr>
          <w:rFonts w:ascii="Arial" w:hAnsi="Arial" w:cs="Arial"/>
          <w:color w:val="000000"/>
          <w:sz w:val="22"/>
          <w:szCs w:val="22"/>
          <w:lang w:val="es-CO"/>
        </w:rPr>
        <w:t xml:space="preserve"> </w:t>
      </w:r>
      <w:proofErr w:type="spellStart"/>
      <w:r w:rsidR="00C70993">
        <w:rPr>
          <w:rFonts w:ascii="Arial" w:hAnsi="Arial" w:cs="Arial"/>
          <w:color w:val="000000"/>
          <w:sz w:val="22"/>
          <w:szCs w:val="22"/>
          <w:lang w:val="es-CO"/>
        </w:rPr>
        <w:t>xxxxxxxxxxxxxxx</w:t>
      </w:r>
      <w:proofErr w:type="spellEnd"/>
      <w:r w:rsidR="00C70993">
        <w:rPr>
          <w:rFonts w:ascii="Arial" w:hAnsi="Arial" w:cs="Arial"/>
          <w:color w:val="000000"/>
          <w:sz w:val="22"/>
          <w:szCs w:val="22"/>
          <w:lang w:val="es-CO"/>
        </w:rPr>
        <w:t xml:space="preserve"> </w:t>
      </w:r>
      <w:proofErr w:type="gramStart"/>
      <w:r w:rsidR="00C70993">
        <w:rPr>
          <w:rFonts w:ascii="Arial" w:hAnsi="Arial" w:cs="Arial"/>
          <w:color w:val="000000"/>
          <w:sz w:val="22"/>
          <w:szCs w:val="22"/>
          <w:lang w:val="es-CO"/>
        </w:rPr>
        <w:t xml:space="preserve">pesos </w:t>
      </w:r>
      <w:r w:rsidR="00225E1A" w:rsidRPr="00615DFA">
        <w:rPr>
          <w:rFonts w:ascii="Arial" w:hAnsi="Arial" w:cs="Arial"/>
          <w:color w:val="000000"/>
          <w:sz w:val="22"/>
          <w:szCs w:val="22"/>
          <w:lang w:val="es-CO"/>
        </w:rPr>
        <w:t xml:space="preserve"> (</w:t>
      </w:r>
      <w:proofErr w:type="gramEnd"/>
      <w:r w:rsidR="00225E1A" w:rsidRPr="00615DFA">
        <w:rPr>
          <w:rFonts w:ascii="Arial" w:hAnsi="Arial" w:cs="Arial"/>
          <w:color w:val="000000"/>
          <w:sz w:val="22"/>
          <w:szCs w:val="22"/>
          <w:lang w:val="es-CO"/>
        </w:rPr>
        <w:t>$</w:t>
      </w:r>
      <w:r w:rsidR="00C70993">
        <w:rPr>
          <w:rFonts w:ascii="Arial" w:hAnsi="Arial" w:cs="Arial"/>
          <w:color w:val="000000"/>
          <w:sz w:val="22"/>
          <w:szCs w:val="22"/>
          <w:lang w:val="es-CO"/>
        </w:rPr>
        <w:t>XX.XXX.XXX)</w:t>
      </w:r>
      <w:r w:rsidR="00225E1A" w:rsidRPr="00615DFA">
        <w:rPr>
          <w:rFonts w:ascii="Arial" w:hAnsi="Arial" w:cs="Arial"/>
          <w:color w:val="000000"/>
          <w:sz w:val="22"/>
          <w:szCs w:val="22"/>
          <w:lang w:val="es-CO"/>
        </w:rPr>
        <w:t>, incluidos costos de IVA</w:t>
      </w:r>
      <w:bookmarkEnd w:id="5"/>
      <w:r w:rsidRPr="00615DFA">
        <w:rPr>
          <w:rFonts w:ascii="Arial" w:hAnsi="Arial" w:cs="Arial"/>
          <w:color w:val="000000"/>
          <w:sz w:val="22"/>
          <w:szCs w:val="22"/>
          <w:lang w:val="es-CO"/>
        </w:rPr>
        <w:t>. El resumen de la discriminación de las cotizaciones y el estudio previo son:</w:t>
      </w:r>
    </w:p>
    <w:p w14:paraId="1B8F7ABF" w14:textId="6A64B6FE" w:rsidR="004B20A2" w:rsidRDefault="004B20A2" w:rsidP="00E504A8">
      <w:pPr>
        <w:autoSpaceDE w:val="0"/>
        <w:autoSpaceDN w:val="0"/>
        <w:adjustRightInd w:val="0"/>
        <w:contextualSpacing/>
        <w:jc w:val="both"/>
        <w:rPr>
          <w:rFonts w:ascii="Arial" w:hAnsi="Arial" w:cs="Arial"/>
          <w:color w:val="000000"/>
          <w:w w:val="114"/>
          <w:sz w:val="22"/>
          <w:szCs w:val="22"/>
        </w:rPr>
      </w:pPr>
    </w:p>
    <w:tbl>
      <w:tblPr>
        <w:tblStyle w:val="Tablaconcuadrcula"/>
        <w:tblW w:w="3770" w:type="pct"/>
        <w:jc w:val="center"/>
        <w:tblLook w:val="04A0" w:firstRow="1" w:lastRow="0" w:firstColumn="1" w:lastColumn="0" w:noHBand="0" w:noVBand="1"/>
      </w:tblPr>
      <w:tblGrid>
        <w:gridCol w:w="2633"/>
        <w:gridCol w:w="2896"/>
        <w:gridCol w:w="1554"/>
      </w:tblGrid>
      <w:tr w:rsidR="004B20A2" w:rsidRPr="00615DFA" w14:paraId="617C20F6" w14:textId="77777777" w:rsidTr="00590964">
        <w:trPr>
          <w:jc w:val="center"/>
        </w:trPr>
        <w:tc>
          <w:tcPr>
            <w:tcW w:w="1859" w:type="pct"/>
            <w:shd w:val="clear" w:color="auto" w:fill="auto"/>
          </w:tcPr>
          <w:p w14:paraId="3D0440EF" w14:textId="77777777" w:rsidR="004B20A2" w:rsidRPr="00615DFA" w:rsidRDefault="004B20A2" w:rsidP="00B14529">
            <w:pPr>
              <w:spacing w:after="65"/>
              <w:jc w:val="center"/>
              <w:rPr>
                <w:rFonts w:ascii="Arial" w:hAnsi="Arial" w:cs="Arial"/>
                <w:sz w:val="20"/>
                <w:szCs w:val="20"/>
              </w:rPr>
            </w:pPr>
            <w:r w:rsidRPr="00615DFA">
              <w:rPr>
                <w:rFonts w:ascii="Arial" w:hAnsi="Arial" w:cs="Arial"/>
                <w:sz w:val="20"/>
                <w:szCs w:val="20"/>
              </w:rPr>
              <w:t>EMPRESA COTIZANTE</w:t>
            </w:r>
          </w:p>
        </w:tc>
        <w:tc>
          <w:tcPr>
            <w:tcW w:w="2044" w:type="pct"/>
            <w:shd w:val="clear" w:color="auto" w:fill="auto"/>
          </w:tcPr>
          <w:p w14:paraId="673BECFC" w14:textId="77777777" w:rsidR="004B20A2" w:rsidRPr="00615DFA" w:rsidRDefault="004B20A2" w:rsidP="00B14529">
            <w:pPr>
              <w:spacing w:after="65"/>
              <w:jc w:val="center"/>
              <w:rPr>
                <w:rFonts w:ascii="Arial" w:hAnsi="Arial" w:cs="Arial"/>
                <w:sz w:val="20"/>
                <w:szCs w:val="20"/>
              </w:rPr>
            </w:pPr>
            <w:r w:rsidRPr="00615DFA">
              <w:rPr>
                <w:rFonts w:ascii="Arial" w:hAnsi="Arial" w:cs="Arial"/>
                <w:sz w:val="20"/>
                <w:szCs w:val="20"/>
              </w:rPr>
              <w:t>EMAIL/TELEFONO</w:t>
            </w:r>
          </w:p>
        </w:tc>
        <w:tc>
          <w:tcPr>
            <w:tcW w:w="1097" w:type="pct"/>
            <w:shd w:val="clear" w:color="auto" w:fill="auto"/>
          </w:tcPr>
          <w:p w14:paraId="00FF696D" w14:textId="77777777" w:rsidR="004B20A2" w:rsidRPr="00615DFA" w:rsidRDefault="004B20A2" w:rsidP="00B14529">
            <w:pPr>
              <w:spacing w:after="65"/>
              <w:jc w:val="center"/>
              <w:rPr>
                <w:rFonts w:ascii="Arial" w:hAnsi="Arial" w:cs="Arial"/>
                <w:sz w:val="20"/>
                <w:szCs w:val="20"/>
              </w:rPr>
            </w:pPr>
            <w:r w:rsidRPr="00615DFA">
              <w:rPr>
                <w:rFonts w:ascii="Arial" w:hAnsi="Arial" w:cs="Arial"/>
                <w:sz w:val="20"/>
                <w:szCs w:val="20"/>
              </w:rPr>
              <w:t>VALOR</w:t>
            </w:r>
          </w:p>
        </w:tc>
      </w:tr>
      <w:tr w:rsidR="004B20A2" w:rsidRPr="00615DFA" w14:paraId="214480DB" w14:textId="77777777" w:rsidTr="00590964">
        <w:trPr>
          <w:jc w:val="center"/>
        </w:trPr>
        <w:tc>
          <w:tcPr>
            <w:tcW w:w="1859" w:type="pct"/>
            <w:shd w:val="clear" w:color="auto" w:fill="auto"/>
          </w:tcPr>
          <w:p w14:paraId="72095734" w14:textId="65450488" w:rsidR="004B20A2" w:rsidRPr="00615DFA" w:rsidRDefault="00FA234C" w:rsidP="00B14529">
            <w:pPr>
              <w:spacing w:after="65"/>
              <w:jc w:val="center"/>
              <w:rPr>
                <w:rFonts w:ascii="Arial" w:hAnsi="Arial" w:cs="Arial"/>
                <w:sz w:val="20"/>
                <w:szCs w:val="20"/>
              </w:rPr>
            </w:pPr>
            <w:r>
              <w:rPr>
                <w:rFonts w:ascii="Arial" w:hAnsi="Arial" w:cs="Arial"/>
                <w:sz w:val="20"/>
                <w:szCs w:val="20"/>
              </w:rPr>
              <w:t xml:space="preserve">XXXXX </w:t>
            </w:r>
            <w:proofErr w:type="spellStart"/>
            <w:r>
              <w:rPr>
                <w:rFonts w:ascii="Arial" w:hAnsi="Arial" w:cs="Arial"/>
                <w:sz w:val="20"/>
                <w:szCs w:val="20"/>
              </w:rPr>
              <w:t>XXXXX</w:t>
            </w:r>
            <w:proofErr w:type="spellEnd"/>
            <w:r>
              <w:rPr>
                <w:rFonts w:ascii="Arial" w:hAnsi="Arial" w:cs="Arial"/>
                <w:sz w:val="20"/>
                <w:szCs w:val="20"/>
              </w:rPr>
              <w:t xml:space="preserve"> XXX</w:t>
            </w:r>
          </w:p>
        </w:tc>
        <w:tc>
          <w:tcPr>
            <w:tcW w:w="2044" w:type="pct"/>
            <w:shd w:val="clear" w:color="auto" w:fill="auto"/>
          </w:tcPr>
          <w:p w14:paraId="6B636963" w14:textId="3E203DE3" w:rsidR="004B20A2" w:rsidRPr="00615DFA" w:rsidRDefault="00FA234C" w:rsidP="00B14529">
            <w:pPr>
              <w:spacing w:after="65"/>
              <w:jc w:val="center"/>
              <w:rPr>
                <w:rFonts w:ascii="Arial" w:hAnsi="Arial" w:cs="Arial"/>
                <w:sz w:val="20"/>
                <w:szCs w:val="20"/>
              </w:rPr>
            </w:pPr>
            <w:r>
              <w:rPr>
                <w:rFonts w:ascii="Arial" w:hAnsi="Arial" w:cs="Arial"/>
                <w:sz w:val="20"/>
                <w:szCs w:val="20"/>
              </w:rPr>
              <w:t>XXX.XXX.XXX-X</w:t>
            </w:r>
          </w:p>
        </w:tc>
        <w:tc>
          <w:tcPr>
            <w:tcW w:w="1097" w:type="pct"/>
            <w:shd w:val="clear" w:color="auto" w:fill="auto"/>
          </w:tcPr>
          <w:p w14:paraId="5FCEF2C6" w14:textId="2CCD671B" w:rsidR="004B20A2" w:rsidRPr="00615DFA" w:rsidRDefault="004B20A2" w:rsidP="00B14529">
            <w:pPr>
              <w:spacing w:after="65"/>
              <w:jc w:val="center"/>
              <w:rPr>
                <w:rFonts w:ascii="Arial" w:hAnsi="Arial" w:cs="Arial"/>
                <w:sz w:val="20"/>
                <w:szCs w:val="20"/>
              </w:rPr>
            </w:pPr>
            <w:r w:rsidRPr="00615DFA">
              <w:rPr>
                <w:rFonts w:ascii="Arial" w:hAnsi="Arial" w:cs="Arial"/>
                <w:sz w:val="20"/>
                <w:szCs w:val="20"/>
              </w:rPr>
              <w:t>$</w:t>
            </w:r>
            <w:r w:rsidR="00FA234C">
              <w:rPr>
                <w:rFonts w:ascii="Arial" w:hAnsi="Arial" w:cs="Arial"/>
                <w:sz w:val="20"/>
                <w:szCs w:val="20"/>
              </w:rPr>
              <w:t>XX.XXX.XXX</w:t>
            </w:r>
          </w:p>
        </w:tc>
      </w:tr>
      <w:tr w:rsidR="00FA234C" w:rsidRPr="00615DFA" w14:paraId="0C8BA1AA" w14:textId="77777777" w:rsidTr="00590964">
        <w:trPr>
          <w:jc w:val="center"/>
        </w:trPr>
        <w:tc>
          <w:tcPr>
            <w:tcW w:w="1859" w:type="pct"/>
            <w:shd w:val="clear" w:color="auto" w:fill="auto"/>
          </w:tcPr>
          <w:p w14:paraId="5C100CC0" w14:textId="65912CD4" w:rsidR="00FA234C" w:rsidRPr="00615DFA" w:rsidRDefault="00FA234C" w:rsidP="00FA234C">
            <w:pPr>
              <w:spacing w:after="65"/>
              <w:jc w:val="center"/>
              <w:rPr>
                <w:rFonts w:ascii="Arial" w:hAnsi="Arial" w:cs="Arial"/>
                <w:sz w:val="20"/>
                <w:szCs w:val="20"/>
              </w:rPr>
            </w:pPr>
            <w:r>
              <w:rPr>
                <w:rFonts w:ascii="Arial" w:hAnsi="Arial" w:cs="Arial"/>
                <w:sz w:val="20"/>
                <w:szCs w:val="20"/>
              </w:rPr>
              <w:t xml:space="preserve">XXXXX </w:t>
            </w:r>
            <w:proofErr w:type="spellStart"/>
            <w:r>
              <w:rPr>
                <w:rFonts w:ascii="Arial" w:hAnsi="Arial" w:cs="Arial"/>
                <w:sz w:val="20"/>
                <w:szCs w:val="20"/>
              </w:rPr>
              <w:t>XXXXX</w:t>
            </w:r>
            <w:proofErr w:type="spellEnd"/>
            <w:r>
              <w:rPr>
                <w:rFonts w:ascii="Arial" w:hAnsi="Arial" w:cs="Arial"/>
                <w:sz w:val="20"/>
                <w:szCs w:val="20"/>
              </w:rPr>
              <w:t xml:space="preserve"> XXX</w:t>
            </w:r>
          </w:p>
        </w:tc>
        <w:tc>
          <w:tcPr>
            <w:tcW w:w="2044" w:type="pct"/>
            <w:shd w:val="clear" w:color="auto" w:fill="auto"/>
          </w:tcPr>
          <w:p w14:paraId="6EC60E9E" w14:textId="5CA47A54" w:rsidR="00FA234C" w:rsidRPr="00615DFA" w:rsidRDefault="00FA234C" w:rsidP="00FA234C">
            <w:pPr>
              <w:spacing w:after="65"/>
              <w:jc w:val="center"/>
              <w:rPr>
                <w:rFonts w:ascii="Arial" w:hAnsi="Arial" w:cs="Arial"/>
                <w:sz w:val="20"/>
                <w:szCs w:val="20"/>
              </w:rPr>
            </w:pPr>
            <w:r>
              <w:rPr>
                <w:rFonts w:ascii="Arial" w:hAnsi="Arial" w:cs="Arial"/>
                <w:sz w:val="20"/>
                <w:szCs w:val="20"/>
              </w:rPr>
              <w:t>XXX.XXX.XXX-X</w:t>
            </w:r>
          </w:p>
        </w:tc>
        <w:tc>
          <w:tcPr>
            <w:tcW w:w="1097" w:type="pct"/>
            <w:shd w:val="clear" w:color="auto" w:fill="auto"/>
          </w:tcPr>
          <w:p w14:paraId="3F2BC0AE" w14:textId="6EE2840D" w:rsidR="00FA234C" w:rsidRPr="00615DFA" w:rsidRDefault="00FA234C" w:rsidP="00FA234C">
            <w:pPr>
              <w:spacing w:after="65"/>
              <w:jc w:val="center"/>
              <w:rPr>
                <w:rFonts w:ascii="Arial" w:hAnsi="Arial" w:cs="Arial"/>
                <w:sz w:val="20"/>
                <w:szCs w:val="20"/>
              </w:rPr>
            </w:pPr>
            <w:r w:rsidRPr="00615DFA">
              <w:rPr>
                <w:rFonts w:ascii="Arial" w:hAnsi="Arial" w:cs="Arial"/>
                <w:sz w:val="20"/>
                <w:szCs w:val="20"/>
              </w:rPr>
              <w:t>$</w:t>
            </w:r>
            <w:r>
              <w:rPr>
                <w:rFonts w:ascii="Arial" w:hAnsi="Arial" w:cs="Arial"/>
                <w:sz w:val="20"/>
                <w:szCs w:val="20"/>
              </w:rPr>
              <w:t>XX.XXX.XXX</w:t>
            </w:r>
          </w:p>
        </w:tc>
      </w:tr>
      <w:tr w:rsidR="00FA234C" w:rsidRPr="00615DFA" w14:paraId="019CF13A" w14:textId="77777777" w:rsidTr="00590964">
        <w:trPr>
          <w:jc w:val="center"/>
        </w:trPr>
        <w:tc>
          <w:tcPr>
            <w:tcW w:w="1859" w:type="pct"/>
            <w:shd w:val="clear" w:color="auto" w:fill="auto"/>
          </w:tcPr>
          <w:p w14:paraId="63C5B10D" w14:textId="6C31825D" w:rsidR="00FA234C" w:rsidRPr="00615DFA" w:rsidRDefault="00FA234C" w:rsidP="00FA234C">
            <w:pPr>
              <w:spacing w:after="65"/>
              <w:jc w:val="center"/>
              <w:rPr>
                <w:rFonts w:ascii="Arial" w:hAnsi="Arial" w:cs="Arial"/>
                <w:sz w:val="20"/>
                <w:szCs w:val="20"/>
              </w:rPr>
            </w:pPr>
            <w:r>
              <w:rPr>
                <w:rFonts w:ascii="Arial" w:hAnsi="Arial" w:cs="Arial"/>
                <w:sz w:val="20"/>
                <w:szCs w:val="20"/>
              </w:rPr>
              <w:t xml:space="preserve">XXXXX </w:t>
            </w:r>
            <w:proofErr w:type="spellStart"/>
            <w:r>
              <w:rPr>
                <w:rFonts w:ascii="Arial" w:hAnsi="Arial" w:cs="Arial"/>
                <w:sz w:val="20"/>
                <w:szCs w:val="20"/>
              </w:rPr>
              <w:t>XXXXX</w:t>
            </w:r>
            <w:proofErr w:type="spellEnd"/>
            <w:r>
              <w:rPr>
                <w:rFonts w:ascii="Arial" w:hAnsi="Arial" w:cs="Arial"/>
                <w:sz w:val="20"/>
                <w:szCs w:val="20"/>
              </w:rPr>
              <w:t xml:space="preserve"> XXX</w:t>
            </w:r>
          </w:p>
        </w:tc>
        <w:tc>
          <w:tcPr>
            <w:tcW w:w="2044" w:type="pct"/>
            <w:shd w:val="clear" w:color="auto" w:fill="auto"/>
          </w:tcPr>
          <w:p w14:paraId="322625B4" w14:textId="426317A2" w:rsidR="00FA234C" w:rsidRPr="00615DFA" w:rsidRDefault="00FA234C" w:rsidP="00FA234C">
            <w:pPr>
              <w:spacing w:after="65"/>
              <w:jc w:val="center"/>
              <w:rPr>
                <w:rFonts w:ascii="Arial" w:hAnsi="Arial" w:cs="Arial"/>
                <w:sz w:val="20"/>
                <w:szCs w:val="20"/>
              </w:rPr>
            </w:pPr>
            <w:r>
              <w:rPr>
                <w:rFonts w:ascii="Arial" w:hAnsi="Arial" w:cs="Arial"/>
                <w:sz w:val="20"/>
                <w:szCs w:val="20"/>
              </w:rPr>
              <w:t>XXX.XXX.XXX-X</w:t>
            </w:r>
          </w:p>
        </w:tc>
        <w:tc>
          <w:tcPr>
            <w:tcW w:w="1097" w:type="pct"/>
            <w:shd w:val="clear" w:color="auto" w:fill="auto"/>
          </w:tcPr>
          <w:p w14:paraId="7C812608" w14:textId="6A854E79" w:rsidR="00FA234C" w:rsidRPr="00615DFA" w:rsidRDefault="00FA234C" w:rsidP="00FA234C">
            <w:pPr>
              <w:spacing w:after="65"/>
              <w:jc w:val="center"/>
              <w:rPr>
                <w:rFonts w:ascii="Arial" w:hAnsi="Arial" w:cs="Arial"/>
                <w:sz w:val="20"/>
                <w:szCs w:val="20"/>
              </w:rPr>
            </w:pPr>
            <w:r w:rsidRPr="00615DFA">
              <w:rPr>
                <w:rFonts w:ascii="Arial" w:hAnsi="Arial" w:cs="Arial"/>
                <w:sz w:val="20"/>
                <w:szCs w:val="20"/>
              </w:rPr>
              <w:t>$</w:t>
            </w:r>
            <w:r>
              <w:rPr>
                <w:rFonts w:ascii="Arial" w:hAnsi="Arial" w:cs="Arial"/>
                <w:sz w:val="20"/>
                <w:szCs w:val="20"/>
              </w:rPr>
              <w:t>XX.XXX.XXX</w:t>
            </w:r>
          </w:p>
        </w:tc>
      </w:tr>
    </w:tbl>
    <w:p w14:paraId="34CD24A9" w14:textId="77777777" w:rsidR="004B20A2" w:rsidRPr="00615DFA" w:rsidRDefault="004B20A2" w:rsidP="00E504A8">
      <w:pPr>
        <w:autoSpaceDE w:val="0"/>
        <w:autoSpaceDN w:val="0"/>
        <w:adjustRightInd w:val="0"/>
        <w:contextualSpacing/>
        <w:jc w:val="both"/>
        <w:rPr>
          <w:rFonts w:ascii="Arial" w:hAnsi="Arial" w:cs="Arial"/>
          <w:color w:val="000000"/>
          <w:w w:val="114"/>
          <w:sz w:val="22"/>
          <w:szCs w:val="22"/>
        </w:rPr>
      </w:pPr>
    </w:p>
    <w:p w14:paraId="55EB5F32" w14:textId="41AFD370" w:rsidR="00794BD6" w:rsidRPr="00615DFA" w:rsidRDefault="00794BD6" w:rsidP="00E504A8">
      <w:pPr>
        <w:autoSpaceDE w:val="0"/>
        <w:autoSpaceDN w:val="0"/>
        <w:adjustRightInd w:val="0"/>
        <w:contextualSpacing/>
        <w:jc w:val="both"/>
        <w:rPr>
          <w:rFonts w:ascii="Arial" w:hAnsi="Arial" w:cs="Arial"/>
          <w:color w:val="000000"/>
          <w:w w:val="114"/>
          <w:sz w:val="22"/>
          <w:szCs w:val="22"/>
        </w:rPr>
      </w:pPr>
    </w:p>
    <w:p w14:paraId="114F341A" w14:textId="463095D9" w:rsidR="00794BD6" w:rsidRPr="00E504A8" w:rsidRDefault="00D22EA4" w:rsidP="00E504A8">
      <w:pPr>
        <w:autoSpaceDE w:val="0"/>
        <w:autoSpaceDN w:val="0"/>
        <w:adjustRightInd w:val="0"/>
        <w:contextualSpacing/>
        <w:jc w:val="both"/>
        <w:rPr>
          <w:rFonts w:ascii="Arial" w:hAnsi="Arial" w:cs="Arial"/>
          <w:b/>
          <w:bCs/>
          <w:sz w:val="22"/>
          <w:szCs w:val="22"/>
        </w:rPr>
      </w:pPr>
      <w:r w:rsidRPr="00E504A8">
        <w:rPr>
          <w:rFonts w:ascii="Arial" w:hAnsi="Arial" w:cs="Arial"/>
          <w:sz w:val="22"/>
          <w:szCs w:val="22"/>
        </w:rPr>
        <w:t>Desde la perspectiva comercial el objeto del presente contrato hace parte del sector terciario de la economía, se realizó la consulta en el mercado y se observó que existe una gran variedad de oferentes para las líneas del servicio que se requiere, así la estrategia del mercado es centralizada en ventas al por mayor, de esta manera los precios unitarios son más bajos.  Y así de esta manera satisfacer las necesidades originadas a raíz del normal funcionamiento del Instituto Municipal de Cultura de Yumbo -IMCY-., como en las necesidades de divulgar y promocionar las actividades culturales para los habitantes del Municipio de Yumbo</w:t>
      </w:r>
      <w:r w:rsidRPr="00E504A8">
        <w:rPr>
          <w:rFonts w:ascii="Arial" w:hAnsi="Arial" w:cs="Arial"/>
          <w:color w:val="000000"/>
          <w:w w:val="115"/>
          <w:sz w:val="22"/>
          <w:szCs w:val="22"/>
        </w:rPr>
        <w:t>.</w:t>
      </w:r>
    </w:p>
    <w:p w14:paraId="6E665424" w14:textId="52D5B2B7" w:rsidR="00794BD6" w:rsidRPr="00E504A8" w:rsidRDefault="00794BD6" w:rsidP="00E504A8">
      <w:pPr>
        <w:autoSpaceDE w:val="0"/>
        <w:autoSpaceDN w:val="0"/>
        <w:adjustRightInd w:val="0"/>
        <w:contextualSpacing/>
        <w:jc w:val="both"/>
        <w:rPr>
          <w:rFonts w:ascii="Arial" w:hAnsi="Arial" w:cs="Arial"/>
          <w:b/>
          <w:bCs/>
          <w:sz w:val="22"/>
          <w:szCs w:val="22"/>
        </w:rPr>
      </w:pPr>
    </w:p>
    <w:p w14:paraId="56A0528C" w14:textId="77777777" w:rsidR="00D22EA4" w:rsidRPr="00E504A8" w:rsidRDefault="00D22EA4" w:rsidP="00E504A8">
      <w:pPr>
        <w:spacing w:before="93"/>
        <w:jc w:val="both"/>
        <w:rPr>
          <w:rFonts w:ascii="Arial" w:hAnsi="Arial" w:cs="Arial"/>
          <w:sz w:val="22"/>
          <w:szCs w:val="22"/>
        </w:rPr>
      </w:pPr>
      <w:r w:rsidRPr="00E504A8">
        <w:rPr>
          <w:rFonts w:ascii="Arial" w:hAnsi="Arial" w:cs="Arial"/>
          <w:sz w:val="22"/>
          <w:szCs w:val="22"/>
        </w:rPr>
        <w:t>ANALISIS PRECIOS DE MERCADO</w:t>
      </w:r>
      <w:r w:rsidRPr="00E504A8">
        <w:rPr>
          <w:rFonts w:ascii="Arial" w:hAnsi="Arial" w:cs="Arial"/>
          <w:b/>
          <w:color w:val="000000"/>
          <w:w w:val="117"/>
          <w:sz w:val="22"/>
          <w:szCs w:val="22"/>
        </w:rPr>
        <w:t>.</w:t>
      </w:r>
    </w:p>
    <w:p w14:paraId="5F8BA07F" w14:textId="77777777" w:rsidR="00D22EA4" w:rsidRPr="00E504A8" w:rsidRDefault="00D22EA4" w:rsidP="00E504A8">
      <w:pPr>
        <w:ind w:left="1680"/>
        <w:rPr>
          <w:rFonts w:ascii="Arial" w:hAnsi="Arial" w:cs="Arial"/>
          <w:sz w:val="22"/>
          <w:szCs w:val="22"/>
        </w:rPr>
      </w:pPr>
    </w:p>
    <w:p w14:paraId="0439F19F" w14:textId="4E8071D1" w:rsidR="00D22EA4" w:rsidRPr="00EA43EE" w:rsidRDefault="0017697C" w:rsidP="00E504A8">
      <w:pPr>
        <w:jc w:val="both"/>
        <w:rPr>
          <w:rFonts w:ascii="Arial" w:hAnsi="Arial" w:cs="Arial"/>
          <w:w w:val="118"/>
          <w:sz w:val="22"/>
          <w:szCs w:val="22"/>
        </w:rPr>
      </w:pPr>
      <w:r w:rsidRPr="00EA43EE">
        <w:rPr>
          <w:rFonts w:ascii="Arial" w:hAnsi="Arial" w:cs="Arial"/>
          <w:sz w:val="22"/>
          <w:szCs w:val="22"/>
        </w:rPr>
        <w:t>Para realizar el análisis que determine el valor de la futura contratación se consideraron el promedio de los valores arrojados por las tres (03) cotizaciones solicitadas, ello obedece a que dichos valores son los que demuestran la tendencia del mercado para el suministro o servicio de que se pretende adquirir en la Vigencia 20</w:t>
      </w:r>
      <w:r w:rsidR="00FD0E17">
        <w:rPr>
          <w:rFonts w:ascii="Arial" w:hAnsi="Arial" w:cs="Arial"/>
          <w:sz w:val="22"/>
          <w:szCs w:val="22"/>
        </w:rPr>
        <w:t>XX</w:t>
      </w:r>
      <w:r w:rsidR="00910CD2" w:rsidRPr="00EA43EE">
        <w:rPr>
          <w:rFonts w:ascii="Arial" w:hAnsi="Arial" w:cs="Arial"/>
          <w:w w:val="118"/>
          <w:sz w:val="22"/>
          <w:szCs w:val="22"/>
        </w:rPr>
        <w:t>.</w:t>
      </w:r>
    </w:p>
    <w:p w14:paraId="5B85C153" w14:textId="35567BE6" w:rsidR="006073CB" w:rsidRPr="00EA43EE" w:rsidRDefault="006073CB" w:rsidP="00E504A8">
      <w:pPr>
        <w:jc w:val="both"/>
        <w:rPr>
          <w:rFonts w:ascii="Arial" w:hAnsi="Arial" w:cs="Arial"/>
          <w:w w:val="118"/>
          <w:sz w:val="22"/>
          <w:szCs w:val="22"/>
        </w:rPr>
      </w:pPr>
    </w:p>
    <w:p w14:paraId="3148E674" w14:textId="67475100" w:rsidR="00C70652" w:rsidRDefault="00C70652" w:rsidP="00E504A8">
      <w:pPr>
        <w:spacing w:after="65"/>
        <w:jc w:val="both"/>
        <w:rPr>
          <w:rFonts w:ascii="Arial" w:hAnsi="Arial" w:cs="Arial"/>
          <w:sz w:val="22"/>
          <w:szCs w:val="22"/>
        </w:rPr>
      </w:pPr>
      <w:r w:rsidRPr="00EA43EE">
        <w:rPr>
          <w:rFonts w:ascii="Arial" w:hAnsi="Arial" w:cs="Arial"/>
          <w:sz w:val="22"/>
          <w:szCs w:val="22"/>
        </w:rPr>
        <w:t xml:space="preserve">Se tiene estimado realizar </w:t>
      </w:r>
      <w:r w:rsidR="00FD0E17">
        <w:rPr>
          <w:rFonts w:ascii="Arial" w:hAnsi="Arial" w:cs="Arial"/>
          <w:sz w:val="22"/>
          <w:szCs w:val="22"/>
        </w:rPr>
        <w:t>XXXX</w:t>
      </w:r>
      <w:r w:rsidRPr="00EA43EE">
        <w:rPr>
          <w:rFonts w:ascii="Arial" w:hAnsi="Arial" w:cs="Arial"/>
          <w:sz w:val="22"/>
          <w:szCs w:val="22"/>
        </w:rPr>
        <w:t xml:space="preserve"> (</w:t>
      </w:r>
      <w:r w:rsidR="00FD0E17">
        <w:rPr>
          <w:rFonts w:ascii="Arial" w:hAnsi="Arial" w:cs="Arial"/>
          <w:sz w:val="22"/>
          <w:szCs w:val="22"/>
        </w:rPr>
        <w:t>XX</w:t>
      </w:r>
      <w:r w:rsidRPr="00EA43EE">
        <w:rPr>
          <w:rFonts w:ascii="Arial" w:hAnsi="Arial" w:cs="Arial"/>
          <w:sz w:val="22"/>
          <w:szCs w:val="22"/>
        </w:rPr>
        <w:t xml:space="preserve">) </w:t>
      </w:r>
      <w:r w:rsidR="00FD0E17">
        <w:rPr>
          <w:rFonts w:ascii="Arial" w:hAnsi="Arial" w:cs="Arial"/>
          <w:sz w:val="22"/>
          <w:szCs w:val="22"/>
        </w:rPr>
        <w:t>XXXXXXXXXXXXXXXXXXXX XXXXXXXXXXXXXXXX</w:t>
      </w:r>
      <w:r w:rsidRPr="00EA43EE">
        <w:rPr>
          <w:rFonts w:ascii="Arial" w:hAnsi="Arial" w:cs="Arial"/>
          <w:sz w:val="22"/>
          <w:szCs w:val="22"/>
        </w:rPr>
        <w:t xml:space="preserve"> durante la vigencia 20</w:t>
      </w:r>
      <w:r w:rsidR="00FD0E17">
        <w:rPr>
          <w:rFonts w:ascii="Arial" w:hAnsi="Arial" w:cs="Arial"/>
          <w:sz w:val="22"/>
          <w:szCs w:val="22"/>
        </w:rPr>
        <w:t>XX</w:t>
      </w:r>
      <w:r w:rsidRPr="00EA43EE">
        <w:rPr>
          <w:rFonts w:ascii="Arial" w:hAnsi="Arial" w:cs="Arial"/>
          <w:sz w:val="22"/>
          <w:szCs w:val="22"/>
        </w:rPr>
        <w:t>.</w:t>
      </w:r>
    </w:p>
    <w:p w14:paraId="4C564483" w14:textId="77777777" w:rsidR="00615DFA" w:rsidRPr="00EA43EE" w:rsidRDefault="00615DFA" w:rsidP="00E504A8">
      <w:pPr>
        <w:spacing w:after="65"/>
        <w:jc w:val="both"/>
        <w:rPr>
          <w:rFonts w:ascii="Arial" w:hAnsi="Arial" w:cs="Arial"/>
          <w:sz w:val="22"/>
          <w:szCs w:val="22"/>
        </w:rPr>
      </w:pPr>
    </w:p>
    <w:p w14:paraId="098ED0AD" w14:textId="1F4ED30D" w:rsidR="00B62709" w:rsidRPr="00EA43EE" w:rsidRDefault="00C70652" w:rsidP="00E504A8">
      <w:pPr>
        <w:autoSpaceDE w:val="0"/>
        <w:autoSpaceDN w:val="0"/>
        <w:adjustRightInd w:val="0"/>
        <w:contextualSpacing/>
        <w:jc w:val="both"/>
        <w:rPr>
          <w:rFonts w:ascii="Arial" w:hAnsi="Arial" w:cs="Arial"/>
          <w:color w:val="000000"/>
          <w:w w:val="102"/>
          <w:sz w:val="22"/>
          <w:szCs w:val="22"/>
          <w:lang w:val="es-CO"/>
        </w:rPr>
      </w:pPr>
      <w:r w:rsidRPr="00EA43EE">
        <w:rPr>
          <w:rFonts w:ascii="Arial" w:hAnsi="Arial" w:cs="Arial"/>
          <w:sz w:val="22"/>
          <w:szCs w:val="22"/>
        </w:rPr>
        <w:t xml:space="preserve">Presupuesto para los </w:t>
      </w:r>
      <w:r w:rsidR="004C58FE">
        <w:rPr>
          <w:rFonts w:ascii="Arial" w:hAnsi="Arial" w:cs="Arial"/>
          <w:sz w:val="22"/>
          <w:szCs w:val="22"/>
        </w:rPr>
        <w:t xml:space="preserve">XXXXXXXXXXXXXX XXXXXXXXXXXXXXXXX es de XXXXXX XXXXXXXX </w:t>
      </w:r>
      <w:r w:rsidR="00777DE3">
        <w:rPr>
          <w:rFonts w:ascii="Arial" w:hAnsi="Arial" w:cs="Arial"/>
          <w:sz w:val="22"/>
          <w:szCs w:val="22"/>
        </w:rPr>
        <w:t xml:space="preserve">XXXXXXXXXXXXX DE </w:t>
      </w:r>
      <w:proofErr w:type="gramStart"/>
      <w:r w:rsidR="00777DE3">
        <w:rPr>
          <w:rFonts w:ascii="Arial" w:hAnsi="Arial" w:cs="Arial"/>
          <w:sz w:val="22"/>
          <w:szCs w:val="22"/>
        </w:rPr>
        <w:t xml:space="preserve">PESOS </w:t>
      </w:r>
      <w:r w:rsidR="002714F7" w:rsidRPr="00615DFA">
        <w:rPr>
          <w:rFonts w:ascii="Arial" w:hAnsi="Arial" w:cs="Arial"/>
          <w:color w:val="000000"/>
          <w:sz w:val="22"/>
          <w:szCs w:val="22"/>
          <w:lang w:val="es-CO"/>
        </w:rPr>
        <w:t xml:space="preserve"> (</w:t>
      </w:r>
      <w:proofErr w:type="gramEnd"/>
      <w:r w:rsidR="002714F7" w:rsidRPr="00615DFA">
        <w:rPr>
          <w:rFonts w:ascii="Arial" w:hAnsi="Arial" w:cs="Arial"/>
          <w:color w:val="000000"/>
          <w:sz w:val="22"/>
          <w:szCs w:val="22"/>
          <w:lang w:val="es-CO"/>
        </w:rPr>
        <w:t>$</w:t>
      </w:r>
      <w:r w:rsidR="00777DE3">
        <w:rPr>
          <w:rFonts w:ascii="Arial" w:hAnsi="Arial" w:cs="Arial"/>
          <w:color w:val="000000"/>
          <w:sz w:val="22"/>
          <w:szCs w:val="22"/>
          <w:lang w:val="es-CO"/>
        </w:rPr>
        <w:t>XX.XXX.XXX</w:t>
      </w:r>
      <w:r w:rsidR="002714F7" w:rsidRPr="00615DFA">
        <w:rPr>
          <w:rFonts w:ascii="Arial" w:hAnsi="Arial" w:cs="Arial"/>
          <w:color w:val="000000"/>
          <w:sz w:val="22"/>
          <w:szCs w:val="22"/>
          <w:lang w:val="es-CO"/>
        </w:rPr>
        <w:t>)</w:t>
      </w:r>
      <w:r w:rsidR="00EA43EE" w:rsidRPr="00EA43EE">
        <w:rPr>
          <w:rFonts w:ascii="Arial" w:hAnsi="Arial" w:cs="Arial"/>
          <w:sz w:val="22"/>
          <w:szCs w:val="22"/>
        </w:rPr>
        <w:t>, incluidos costos de IVA y demás costos directos e indirectos inherentes al contrato</w:t>
      </w:r>
      <w:r w:rsidR="00B62709" w:rsidRPr="00EA43EE">
        <w:rPr>
          <w:rFonts w:ascii="Arial" w:hAnsi="Arial" w:cs="Arial"/>
          <w:color w:val="000000"/>
          <w:w w:val="102"/>
          <w:sz w:val="22"/>
          <w:szCs w:val="22"/>
          <w:lang w:val="es-CO"/>
        </w:rPr>
        <w:t>.</w:t>
      </w:r>
    </w:p>
    <w:p w14:paraId="4EF90DDD" w14:textId="77777777" w:rsidR="00B62709" w:rsidRDefault="00B62709" w:rsidP="00E504A8">
      <w:pPr>
        <w:autoSpaceDE w:val="0"/>
        <w:autoSpaceDN w:val="0"/>
        <w:adjustRightInd w:val="0"/>
        <w:contextualSpacing/>
        <w:jc w:val="both"/>
        <w:rPr>
          <w:rFonts w:ascii="Arial" w:hAnsi="Arial" w:cs="Arial"/>
          <w:b/>
          <w:bCs/>
          <w:sz w:val="22"/>
          <w:szCs w:val="22"/>
        </w:rPr>
      </w:pPr>
    </w:p>
    <w:p w14:paraId="4FBE0ED0" w14:textId="77777777" w:rsidR="00777DE3" w:rsidRPr="00EA43EE" w:rsidRDefault="00777DE3" w:rsidP="00E504A8">
      <w:pPr>
        <w:autoSpaceDE w:val="0"/>
        <w:autoSpaceDN w:val="0"/>
        <w:adjustRightInd w:val="0"/>
        <w:contextualSpacing/>
        <w:jc w:val="both"/>
        <w:rPr>
          <w:rFonts w:ascii="Arial" w:hAnsi="Arial" w:cs="Arial"/>
          <w:b/>
          <w:bCs/>
          <w:sz w:val="22"/>
          <w:szCs w:val="22"/>
        </w:rPr>
      </w:pPr>
    </w:p>
    <w:p w14:paraId="4FA60D7D" w14:textId="2F267118" w:rsidR="00B05A34" w:rsidRPr="00E504A8" w:rsidRDefault="00B05A34" w:rsidP="00E504A8">
      <w:pPr>
        <w:pStyle w:val="Prrafodelista"/>
        <w:numPr>
          <w:ilvl w:val="0"/>
          <w:numId w:val="8"/>
        </w:numPr>
        <w:autoSpaceDE w:val="0"/>
        <w:autoSpaceDN w:val="0"/>
        <w:adjustRightInd w:val="0"/>
        <w:ind w:left="567" w:hanging="567"/>
        <w:contextualSpacing/>
        <w:jc w:val="both"/>
        <w:rPr>
          <w:rFonts w:ascii="Arial" w:hAnsi="Arial" w:cs="Arial"/>
          <w:b/>
          <w:bCs/>
          <w:sz w:val="22"/>
          <w:szCs w:val="22"/>
        </w:rPr>
      </w:pPr>
      <w:r w:rsidRPr="00E504A8">
        <w:rPr>
          <w:rFonts w:ascii="Arial" w:hAnsi="Arial" w:cs="Arial"/>
          <w:sz w:val="22"/>
          <w:szCs w:val="22"/>
        </w:rPr>
        <w:lastRenderedPageBreak/>
        <w:t>VEEDURÍAS CIUDADANAS</w:t>
      </w:r>
      <w:r w:rsidRPr="00E504A8">
        <w:rPr>
          <w:rFonts w:ascii="Arial" w:hAnsi="Arial" w:cs="Arial"/>
          <w:b/>
          <w:bCs/>
          <w:sz w:val="22"/>
          <w:szCs w:val="22"/>
        </w:rPr>
        <w:t>:</w:t>
      </w:r>
    </w:p>
    <w:p w14:paraId="30604569" w14:textId="77777777" w:rsidR="00B05A34" w:rsidRPr="00E504A8" w:rsidRDefault="00B05A34" w:rsidP="00E504A8">
      <w:pPr>
        <w:pStyle w:val="Prrafodelista"/>
        <w:autoSpaceDE w:val="0"/>
        <w:autoSpaceDN w:val="0"/>
        <w:adjustRightInd w:val="0"/>
        <w:ind w:left="0"/>
        <w:contextualSpacing/>
        <w:jc w:val="both"/>
        <w:rPr>
          <w:rFonts w:ascii="Arial" w:hAnsi="Arial" w:cs="Arial"/>
          <w:b/>
          <w:bCs/>
          <w:sz w:val="22"/>
          <w:szCs w:val="22"/>
        </w:rPr>
      </w:pPr>
    </w:p>
    <w:p w14:paraId="764DE78A" w14:textId="77777777" w:rsidR="008A046E" w:rsidRPr="00E504A8" w:rsidRDefault="008A046E" w:rsidP="00E504A8">
      <w:pPr>
        <w:autoSpaceDE w:val="0"/>
        <w:autoSpaceDN w:val="0"/>
        <w:adjustRightInd w:val="0"/>
        <w:spacing w:after="240"/>
        <w:jc w:val="both"/>
        <w:rPr>
          <w:rFonts w:ascii="Arial" w:hAnsi="Arial" w:cs="Arial"/>
          <w:sz w:val="22"/>
          <w:szCs w:val="22"/>
        </w:rPr>
      </w:pPr>
      <w:r w:rsidRPr="00E504A8">
        <w:rPr>
          <w:rFonts w:ascii="Arial" w:hAnsi="Arial" w:cs="Arial"/>
          <w:sz w:val="22"/>
          <w:szCs w:val="22"/>
        </w:rPr>
        <w:t>De conformidad con lo dispuesto en el artículo 66 de la Ley 80 de 1993 y la Ley 850 de 2003, el presente proceso de selección de mínima cuantía será objeto de vigilancia y control ciudadano.</w:t>
      </w:r>
    </w:p>
    <w:p w14:paraId="25B8949E" w14:textId="77777777" w:rsidR="008A046E" w:rsidRPr="00E504A8" w:rsidRDefault="008A046E" w:rsidP="00E504A8">
      <w:pPr>
        <w:autoSpaceDE w:val="0"/>
        <w:autoSpaceDN w:val="0"/>
        <w:adjustRightInd w:val="0"/>
        <w:spacing w:after="240"/>
        <w:jc w:val="both"/>
        <w:rPr>
          <w:rFonts w:ascii="Arial" w:hAnsi="Arial" w:cs="Arial"/>
          <w:sz w:val="22"/>
          <w:szCs w:val="22"/>
        </w:rPr>
      </w:pPr>
      <w:r w:rsidRPr="00E504A8">
        <w:rPr>
          <w:rFonts w:ascii="Arial" w:hAnsi="Arial" w:cs="Arial"/>
          <w:sz w:val="22"/>
          <w:szCs w:val="22"/>
        </w:rPr>
        <w:t xml:space="preserve">En consecuencia, el Instituto Municipal de Cultura de Yumbo – IMCY-., invita a todas las personas, Veedurías Ciudadanas y organizaciones interesadas en realizar control social sobre el presente proceso de selección, en la etapa precontractual - contractual y </w:t>
      </w:r>
      <w:proofErr w:type="spellStart"/>
      <w:r w:rsidRPr="00E504A8">
        <w:rPr>
          <w:rFonts w:ascii="Arial" w:hAnsi="Arial" w:cs="Arial"/>
          <w:sz w:val="22"/>
          <w:szCs w:val="22"/>
        </w:rPr>
        <w:t>pos</w:t>
      </w:r>
      <w:proofErr w:type="spellEnd"/>
      <w:r w:rsidRPr="00E504A8">
        <w:rPr>
          <w:rFonts w:ascii="Arial" w:hAnsi="Arial" w:cs="Arial"/>
          <w:sz w:val="22"/>
          <w:szCs w:val="22"/>
        </w:rPr>
        <w:t xml:space="preserve"> contractual, para que participen con sus recomendaciones y sugerencias, por escrito, de manera oportuna y respetuosa, teniendo por única finalidad la de buscar la eficiencia Institucional y la transparencia en la actuación de los funcionarios de la entidad que participan tanto en el proceso de selección como en la respectiva etapa de ejecución del contrato. Podrán consultar la información del proceso en el Portal de Contratación Estatal www.colombiacompra.gov.co.</w:t>
      </w:r>
    </w:p>
    <w:p w14:paraId="352A3210" w14:textId="2ECF6049" w:rsidR="008A046E" w:rsidRPr="00E504A8" w:rsidRDefault="008A046E" w:rsidP="00E504A8">
      <w:pPr>
        <w:numPr>
          <w:ilvl w:val="12"/>
          <w:numId w:val="0"/>
        </w:numPr>
        <w:spacing w:after="240"/>
        <w:jc w:val="both"/>
        <w:rPr>
          <w:rFonts w:ascii="Arial" w:hAnsi="Arial" w:cs="Arial"/>
          <w:i/>
          <w:sz w:val="22"/>
          <w:szCs w:val="22"/>
        </w:rPr>
      </w:pPr>
      <w:r w:rsidRPr="00E504A8">
        <w:rPr>
          <w:rFonts w:ascii="Arial" w:hAnsi="Arial" w:cs="Arial"/>
          <w:i/>
          <w:sz w:val="22"/>
          <w:szCs w:val="22"/>
        </w:rPr>
        <w:t xml:space="preserve">NOTA: Para todos los efectos del presente proceso de selección, las horas indicadas en la presente Invitación Publica, se determinan conforme a la hora legal de la República de Colombia. Para el efecto, se consultará el link “Hora Legal” de la página WEB: </w:t>
      </w:r>
      <w:hyperlink r:id="rId7" w:history="1">
        <w:r w:rsidRPr="00E504A8">
          <w:rPr>
            <w:rStyle w:val="Hipervnculo"/>
            <w:rFonts w:ascii="Arial" w:hAnsi="Arial" w:cs="Arial"/>
            <w:i/>
            <w:sz w:val="22"/>
            <w:szCs w:val="22"/>
          </w:rPr>
          <w:t>www.colombiacompra.gov.co</w:t>
        </w:r>
      </w:hyperlink>
      <w:r w:rsidRPr="00E504A8">
        <w:rPr>
          <w:rStyle w:val="Hipervnculo"/>
          <w:rFonts w:ascii="Arial" w:hAnsi="Arial" w:cs="Arial"/>
          <w:i/>
          <w:sz w:val="22"/>
          <w:szCs w:val="22"/>
        </w:rPr>
        <w:t>.</w:t>
      </w:r>
    </w:p>
    <w:p w14:paraId="26716CE1" w14:textId="607036A8" w:rsidR="000D284C" w:rsidRPr="00E504A8" w:rsidRDefault="000D284C" w:rsidP="00E504A8">
      <w:pPr>
        <w:pStyle w:val="Prrafodelista"/>
        <w:numPr>
          <w:ilvl w:val="0"/>
          <w:numId w:val="8"/>
        </w:numPr>
        <w:spacing w:after="240"/>
        <w:ind w:left="0" w:firstLine="0"/>
        <w:rPr>
          <w:rFonts w:ascii="Arial" w:hAnsi="Arial" w:cs="Arial"/>
          <w:bCs/>
          <w:sz w:val="22"/>
          <w:szCs w:val="22"/>
        </w:rPr>
      </w:pPr>
      <w:r w:rsidRPr="00E504A8">
        <w:rPr>
          <w:rFonts w:ascii="Arial" w:hAnsi="Arial" w:cs="Arial"/>
          <w:bCs/>
          <w:sz w:val="22"/>
          <w:szCs w:val="22"/>
        </w:rPr>
        <w:t>SUPERVISIÓN DEL CONTRATO</w:t>
      </w:r>
    </w:p>
    <w:p w14:paraId="686AB599" w14:textId="248F27DD" w:rsidR="000D284C" w:rsidRDefault="000D284C" w:rsidP="00E504A8">
      <w:pPr>
        <w:spacing w:after="240"/>
        <w:jc w:val="both"/>
        <w:rPr>
          <w:rFonts w:ascii="Arial" w:hAnsi="Arial" w:cs="Arial"/>
          <w:sz w:val="22"/>
          <w:szCs w:val="22"/>
        </w:rPr>
      </w:pPr>
      <w:r w:rsidRPr="00E504A8">
        <w:rPr>
          <w:rFonts w:ascii="Arial" w:hAnsi="Arial" w:cs="Arial"/>
          <w:sz w:val="22"/>
          <w:szCs w:val="22"/>
        </w:rPr>
        <w:t>La supervisión del contrato que se suscriba será ejercida por el Gerente y o la persona a quien se designe, verificando el cumplimiento de todas y cada una de las condiciones aquí plasmadas y las estipuladas en el respectivo contrato que se celebre.</w:t>
      </w:r>
    </w:p>
    <w:p w14:paraId="22F90DB2" w14:textId="77777777" w:rsidR="00615DFA" w:rsidRPr="00E504A8" w:rsidRDefault="00615DFA" w:rsidP="00E504A8">
      <w:pPr>
        <w:spacing w:after="240"/>
        <w:jc w:val="both"/>
        <w:rPr>
          <w:rFonts w:ascii="Arial" w:hAnsi="Arial" w:cs="Arial"/>
          <w:sz w:val="22"/>
          <w:szCs w:val="22"/>
        </w:rPr>
      </w:pPr>
    </w:p>
    <w:p w14:paraId="60C5A1D2" w14:textId="77777777" w:rsidR="000D284C" w:rsidRPr="00E504A8" w:rsidRDefault="000D284C" w:rsidP="00E504A8">
      <w:pPr>
        <w:spacing w:after="240"/>
        <w:jc w:val="both"/>
        <w:rPr>
          <w:rFonts w:ascii="Arial" w:hAnsi="Arial" w:cs="Arial"/>
          <w:bCs/>
          <w:color w:val="000000"/>
          <w:sz w:val="22"/>
          <w:szCs w:val="22"/>
        </w:rPr>
      </w:pPr>
      <w:r w:rsidRPr="00E504A8">
        <w:rPr>
          <w:rFonts w:ascii="Arial" w:hAnsi="Arial" w:cs="Arial"/>
          <w:bCs/>
          <w:color w:val="000000"/>
          <w:sz w:val="22"/>
          <w:szCs w:val="22"/>
        </w:rPr>
        <w:t>FUNCIONES DEL SUPERVISOR:</w:t>
      </w:r>
    </w:p>
    <w:p w14:paraId="18DDDD11" w14:textId="77777777" w:rsidR="000D284C" w:rsidRPr="00E504A8" w:rsidRDefault="000D284C" w:rsidP="00E504A8">
      <w:pPr>
        <w:jc w:val="both"/>
        <w:rPr>
          <w:rFonts w:ascii="Arial" w:hAnsi="Arial" w:cs="Arial"/>
          <w:sz w:val="22"/>
          <w:szCs w:val="22"/>
        </w:rPr>
      </w:pPr>
      <w:r w:rsidRPr="00E504A8">
        <w:rPr>
          <w:rFonts w:ascii="Arial" w:hAnsi="Arial" w:cs="Arial"/>
          <w:sz w:val="22"/>
          <w:szCs w:val="22"/>
        </w:rPr>
        <w:t>El supervisor para tal fin ejercerá las siguientes funciones:</w:t>
      </w:r>
    </w:p>
    <w:p w14:paraId="12769E9C" w14:textId="77777777" w:rsidR="000D284C" w:rsidRPr="00E504A8" w:rsidRDefault="000D284C" w:rsidP="00E504A8">
      <w:pPr>
        <w:jc w:val="both"/>
        <w:rPr>
          <w:rFonts w:ascii="Arial" w:hAnsi="Arial" w:cs="Arial"/>
          <w:sz w:val="22"/>
          <w:szCs w:val="22"/>
        </w:rPr>
      </w:pPr>
    </w:p>
    <w:p w14:paraId="6BAF7A72" w14:textId="77777777" w:rsidR="000D284C" w:rsidRPr="00E504A8" w:rsidRDefault="000D284C" w:rsidP="00E504A8">
      <w:pPr>
        <w:numPr>
          <w:ilvl w:val="0"/>
          <w:numId w:val="1"/>
        </w:numPr>
        <w:jc w:val="both"/>
        <w:rPr>
          <w:rFonts w:ascii="Arial" w:hAnsi="Arial" w:cs="Arial"/>
          <w:sz w:val="22"/>
          <w:szCs w:val="22"/>
        </w:rPr>
      </w:pPr>
      <w:r w:rsidRPr="00E504A8">
        <w:rPr>
          <w:rFonts w:ascii="Arial" w:hAnsi="Arial" w:cs="Arial"/>
          <w:sz w:val="22"/>
          <w:szCs w:val="22"/>
        </w:rPr>
        <w:t>Velar por la correcta ejecución del objeto del contrato por parte del contratista.</w:t>
      </w:r>
    </w:p>
    <w:p w14:paraId="45F954F6" w14:textId="77777777" w:rsidR="000D284C" w:rsidRPr="00E504A8" w:rsidRDefault="000D284C" w:rsidP="00E504A8">
      <w:pPr>
        <w:numPr>
          <w:ilvl w:val="0"/>
          <w:numId w:val="1"/>
        </w:numPr>
        <w:jc w:val="both"/>
        <w:rPr>
          <w:rFonts w:ascii="Arial" w:hAnsi="Arial" w:cs="Arial"/>
          <w:sz w:val="22"/>
          <w:szCs w:val="22"/>
        </w:rPr>
      </w:pPr>
      <w:r w:rsidRPr="00E504A8">
        <w:rPr>
          <w:rFonts w:ascii="Arial" w:hAnsi="Arial" w:cs="Arial"/>
          <w:sz w:val="22"/>
          <w:szCs w:val="22"/>
        </w:rPr>
        <w:t>Expedir para el pago la constancia de recibido a satisfacción del servicio prestado.</w:t>
      </w:r>
    </w:p>
    <w:p w14:paraId="093D2A6D" w14:textId="7D74743F" w:rsidR="000D284C" w:rsidRPr="00E504A8" w:rsidRDefault="000D284C" w:rsidP="00E504A8">
      <w:pPr>
        <w:numPr>
          <w:ilvl w:val="0"/>
          <w:numId w:val="1"/>
        </w:numPr>
        <w:jc w:val="both"/>
        <w:rPr>
          <w:rFonts w:ascii="Arial" w:hAnsi="Arial" w:cs="Arial"/>
          <w:sz w:val="22"/>
          <w:szCs w:val="22"/>
        </w:rPr>
      </w:pPr>
      <w:r w:rsidRPr="00E504A8">
        <w:rPr>
          <w:rFonts w:ascii="Arial" w:hAnsi="Arial" w:cs="Arial"/>
          <w:sz w:val="22"/>
          <w:szCs w:val="22"/>
        </w:rPr>
        <w:t>Suscribir el Acta de inicio del contrato.</w:t>
      </w:r>
    </w:p>
    <w:p w14:paraId="12A14378" w14:textId="6BDD0C04" w:rsidR="00B05A34" w:rsidRPr="00E504A8" w:rsidRDefault="000D284C" w:rsidP="00E504A8">
      <w:pPr>
        <w:numPr>
          <w:ilvl w:val="0"/>
          <w:numId w:val="1"/>
        </w:numPr>
        <w:jc w:val="both"/>
        <w:rPr>
          <w:rFonts w:ascii="Arial" w:hAnsi="Arial" w:cs="Arial"/>
          <w:sz w:val="22"/>
          <w:szCs w:val="22"/>
        </w:rPr>
      </w:pPr>
      <w:r w:rsidRPr="00E504A8">
        <w:rPr>
          <w:rFonts w:ascii="Arial" w:hAnsi="Arial" w:cs="Arial"/>
          <w:sz w:val="22"/>
          <w:szCs w:val="22"/>
        </w:rPr>
        <w:t>Suscribir el Acta de terminación y liquidación del contrato</w:t>
      </w:r>
      <w:r w:rsidR="00F5602E" w:rsidRPr="00E504A8">
        <w:rPr>
          <w:rFonts w:ascii="Arial" w:hAnsi="Arial" w:cs="Arial"/>
          <w:sz w:val="22"/>
          <w:szCs w:val="22"/>
        </w:rPr>
        <w:t>.</w:t>
      </w:r>
    </w:p>
    <w:p w14:paraId="0D5F7A0B" w14:textId="1A22EC24" w:rsidR="001C73C3" w:rsidRPr="00E504A8" w:rsidRDefault="001C73C3" w:rsidP="00E504A8">
      <w:pPr>
        <w:numPr>
          <w:ilvl w:val="12"/>
          <w:numId w:val="0"/>
        </w:numPr>
        <w:jc w:val="both"/>
        <w:rPr>
          <w:rFonts w:ascii="Arial" w:hAnsi="Arial" w:cs="Arial"/>
          <w:sz w:val="22"/>
          <w:szCs w:val="22"/>
        </w:rPr>
      </w:pPr>
    </w:p>
    <w:p w14:paraId="5DEFB924" w14:textId="360DDFEC" w:rsidR="00D506A4" w:rsidRPr="00E504A8" w:rsidRDefault="00D506A4" w:rsidP="00E504A8">
      <w:pPr>
        <w:pStyle w:val="Prrafodelista"/>
        <w:numPr>
          <w:ilvl w:val="0"/>
          <w:numId w:val="8"/>
        </w:numPr>
        <w:autoSpaceDE w:val="0"/>
        <w:autoSpaceDN w:val="0"/>
        <w:adjustRightInd w:val="0"/>
        <w:spacing w:after="240"/>
        <w:ind w:left="0" w:firstLine="0"/>
        <w:jc w:val="both"/>
        <w:rPr>
          <w:rFonts w:ascii="Arial" w:hAnsi="Arial" w:cs="Arial"/>
          <w:sz w:val="22"/>
          <w:szCs w:val="22"/>
          <w:lang w:eastAsia="es-CO"/>
        </w:rPr>
      </w:pPr>
      <w:r w:rsidRPr="00E504A8">
        <w:rPr>
          <w:rFonts w:ascii="Arial" w:hAnsi="Arial" w:cs="Arial"/>
          <w:sz w:val="22"/>
          <w:szCs w:val="22"/>
          <w:lang w:eastAsia="es-CO"/>
        </w:rPr>
        <w:t>DOCUMENTOS DEL CONTRATO:</w:t>
      </w:r>
    </w:p>
    <w:p w14:paraId="509E780A" w14:textId="77777777" w:rsidR="00D506A4" w:rsidRPr="00E504A8" w:rsidRDefault="00D506A4" w:rsidP="00E504A8">
      <w:pPr>
        <w:autoSpaceDE w:val="0"/>
        <w:autoSpaceDN w:val="0"/>
        <w:adjustRightInd w:val="0"/>
        <w:spacing w:after="240"/>
        <w:jc w:val="both"/>
        <w:rPr>
          <w:rFonts w:ascii="Arial" w:hAnsi="Arial" w:cs="Arial"/>
          <w:sz w:val="22"/>
          <w:szCs w:val="22"/>
          <w:lang w:eastAsia="es-CO"/>
        </w:rPr>
      </w:pPr>
      <w:r w:rsidRPr="00E504A8">
        <w:rPr>
          <w:rFonts w:ascii="Arial" w:hAnsi="Arial" w:cs="Arial"/>
          <w:sz w:val="22"/>
          <w:szCs w:val="22"/>
          <w:lang w:eastAsia="es-CO"/>
        </w:rPr>
        <w:t>Hacen parte del presente contrato los siguientes documentos, además de los requeridos para sustentar la capacidad jurídica:</w:t>
      </w:r>
    </w:p>
    <w:p w14:paraId="6A6FE8EE" w14:textId="77777777" w:rsidR="00D506A4" w:rsidRPr="00E504A8" w:rsidRDefault="00D506A4" w:rsidP="00E504A8">
      <w:pPr>
        <w:autoSpaceDE w:val="0"/>
        <w:autoSpaceDN w:val="0"/>
        <w:adjustRightInd w:val="0"/>
        <w:spacing w:after="240"/>
        <w:jc w:val="both"/>
        <w:rPr>
          <w:rFonts w:ascii="Arial" w:hAnsi="Arial" w:cs="Arial"/>
          <w:sz w:val="22"/>
          <w:szCs w:val="22"/>
          <w:lang w:eastAsia="es-CO"/>
        </w:rPr>
      </w:pPr>
      <w:r w:rsidRPr="00E504A8">
        <w:rPr>
          <w:rFonts w:ascii="Arial" w:hAnsi="Arial" w:cs="Arial"/>
          <w:bCs/>
          <w:sz w:val="22"/>
          <w:szCs w:val="22"/>
          <w:lang w:eastAsia="es-CO"/>
        </w:rPr>
        <w:t>Por parte del CONTRATANTE.</w:t>
      </w:r>
    </w:p>
    <w:p w14:paraId="6247CF5F" w14:textId="77777777" w:rsidR="00D506A4" w:rsidRPr="00E504A8" w:rsidRDefault="00D506A4" w:rsidP="00E504A8">
      <w:pPr>
        <w:pStyle w:val="Sinespaciado"/>
        <w:numPr>
          <w:ilvl w:val="0"/>
          <w:numId w:val="32"/>
        </w:numPr>
        <w:rPr>
          <w:rFonts w:ascii="Arial" w:hAnsi="Arial" w:cs="Arial"/>
          <w:b/>
          <w:bCs/>
          <w:lang w:val="es-CO"/>
        </w:rPr>
      </w:pPr>
      <w:r w:rsidRPr="00E504A8">
        <w:rPr>
          <w:rFonts w:ascii="Arial" w:hAnsi="Arial" w:cs="Arial"/>
          <w:lang w:val="es-CO"/>
        </w:rPr>
        <w:t>Estudio previo de conveniencia y oportunidad de la presente contratación,</w:t>
      </w:r>
    </w:p>
    <w:p w14:paraId="77EB5257" w14:textId="77777777" w:rsidR="00D506A4" w:rsidRPr="00E504A8" w:rsidRDefault="00D506A4" w:rsidP="00E504A8">
      <w:pPr>
        <w:pStyle w:val="Sinespaciado"/>
        <w:numPr>
          <w:ilvl w:val="0"/>
          <w:numId w:val="32"/>
        </w:numPr>
        <w:rPr>
          <w:rFonts w:ascii="Arial" w:hAnsi="Arial" w:cs="Arial"/>
        </w:rPr>
      </w:pPr>
      <w:r w:rsidRPr="00B14529">
        <w:rPr>
          <w:rFonts w:ascii="Arial" w:hAnsi="Arial" w:cs="Arial"/>
          <w:bCs/>
          <w:lang w:val="es-CO"/>
        </w:rPr>
        <w:t>Invitación</w:t>
      </w:r>
      <w:r w:rsidRPr="00E504A8">
        <w:rPr>
          <w:rFonts w:ascii="Arial" w:hAnsi="Arial" w:cs="Arial"/>
          <w:bCs/>
        </w:rPr>
        <w:t xml:space="preserve"> </w:t>
      </w:r>
      <w:proofErr w:type="spellStart"/>
      <w:r w:rsidRPr="00E504A8">
        <w:rPr>
          <w:rFonts w:ascii="Arial" w:hAnsi="Arial" w:cs="Arial"/>
          <w:bCs/>
        </w:rPr>
        <w:t>Pública</w:t>
      </w:r>
      <w:proofErr w:type="spellEnd"/>
      <w:r w:rsidRPr="00E504A8">
        <w:rPr>
          <w:rFonts w:ascii="Arial" w:hAnsi="Arial" w:cs="Arial"/>
          <w:b/>
          <w:bCs/>
        </w:rPr>
        <w:t xml:space="preserve"> </w:t>
      </w:r>
    </w:p>
    <w:p w14:paraId="19C2C3DA" w14:textId="77777777" w:rsidR="00D506A4" w:rsidRPr="00E504A8" w:rsidRDefault="00D506A4" w:rsidP="00E504A8">
      <w:pPr>
        <w:pStyle w:val="Sinespaciado"/>
        <w:numPr>
          <w:ilvl w:val="0"/>
          <w:numId w:val="32"/>
        </w:numPr>
        <w:rPr>
          <w:rFonts w:ascii="Arial" w:hAnsi="Arial" w:cs="Arial"/>
        </w:rPr>
      </w:pPr>
      <w:proofErr w:type="spellStart"/>
      <w:r w:rsidRPr="00E504A8">
        <w:rPr>
          <w:rFonts w:ascii="Arial" w:hAnsi="Arial" w:cs="Arial"/>
        </w:rPr>
        <w:t>Certificados</w:t>
      </w:r>
      <w:proofErr w:type="spellEnd"/>
      <w:r w:rsidRPr="00E504A8">
        <w:rPr>
          <w:rFonts w:ascii="Arial" w:hAnsi="Arial" w:cs="Arial"/>
        </w:rPr>
        <w:t xml:space="preserve"> de </w:t>
      </w:r>
      <w:proofErr w:type="spellStart"/>
      <w:r w:rsidRPr="00E504A8">
        <w:rPr>
          <w:rFonts w:ascii="Arial" w:hAnsi="Arial" w:cs="Arial"/>
        </w:rPr>
        <w:t>disponibilidad</w:t>
      </w:r>
      <w:proofErr w:type="spellEnd"/>
      <w:r w:rsidRPr="00E504A8">
        <w:rPr>
          <w:rFonts w:ascii="Arial" w:hAnsi="Arial" w:cs="Arial"/>
        </w:rPr>
        <w:t xml:space="preserve"> </w:t>
      </w:r>
      <w:proofErr w:type="spellStart"/>
      <w:r w:rsidRPr="00E504A8">
        <w:rPr>
          <w:rFonts w:ascii="Arial" w:hAnsi="Arial" w:cs="Arial"/>
        </w:rPr>
        <w:t>presupuestal</w:t>
      </w:r>
      <w:proofErr w:type="spellEnd"/>
      <w:r w:rsidRPr="00E504A8">
        <w:rPr>
          <w:rFonts w:ascii="Arial" w:hAnsi="Arial" w:cs="Arial"/>
        </w:rPr>
        <w:t>.</w:t>
      </w:r>
    </w:p>
    <w:p w14:paraId="6100F05F" w14:textId="77777777" w:rsidR="00345081" w:rsidRPr="00E504A8" w:rsidRDefault="00345081" w:rsidP="00E504A8">
      <w:pPr>
        <w:pStyle w:val="Sinespaciado"/>
        <w:rPr>
          <w:rFonts w:ascii="Arial" w:hAnsi="Arial" w:cs="Arial"/>
          <w:bCs/>
        </w:rPr>
      </w:pPr>
    </w:p>
    <w:p w14:paraId="5FE03991" w14:textId="1500F698" w:rsidR="00D506A4" w:rsidRPr="00E504A8" w:rsidRDefault="00D506A4" w:rsidP="00E504A8">
      <w:pPr>
        <w:pStyle w:val="Sinespaciado"/>
        <w:rPr>
          <w:rFonts w:ascii="Arial" w:hAnsi="Arial" w:cs="Arial"/>
          <w:lang w:val="es-CO"/>
        </w:rPr>
      </w:pPr>
      <w:r w:rsidRPr="00E504A8">
        <w:rPr>
          <w:rFonts w:ascii="Arial" w:hAnsi="Arial" w:cs="Arial"/>
          <w:bCs/>
          <w:lang w:val="es-CO"/>
        </w:rPr>
        <w:t>Por parte del CONTRATISTA</w:t>
      </w:r>
      <w:r w:rsidRPr="00E504A8">
        <w:rPr>
          <w:rFonts w:ascii="Arial" w:hAnsi="Arial" w:cs="Arial"/>
          <w:lang w:val="es-CO"/>
        </w:rPr>
        <w:t>:</w:t>
      </w:r>
    </w:p>
    <w:p w14:paraId="6532D014" w14:textId="77777777" w:rsidR="00345081" w:rsidRPr="00E504A8" w:rsidRDefault="00345081" w:rsidP="00E504A8">
      <w:pPr>
        <w:pStyle w:val="Sinespaciado"/>
        <w:rPr>
          <w:rFonts w:ascii="Arial" w:hAnsi="Arial" w:cs="Arial"/>
          <w:lang w:val="es-CO"/>
        </w:rPr>
      </w:pPr>
    </w:p>
    <w:p w14:paraId="380D526F" w14:textId="7C124D77" w:rsidR="00D506A4" w:rsidRPr="00E504A8" w:rsidRDefault="00D506A4" w:rsidP="00E504A8">
      <w:pPr>
        <w:pStyle w:val="Sinespaciado"/>
        <w:numPr>
          <w:ilvl w:val="0"/>
          <w:numId w:val="33"/>
        </w:numPr>
        <w:rPr>
          <w:rFonts w:ascii="Arial" w:hAnsi="Arial" w:cs="Arial"/>
          <w:lang w:val="es-CO"/>
        </w:rPr>
      </w:pPr>
      <w:r w:rsidRPr="00E504A8">
        <w:rPr>
          <w:rFonts w:ascii="Arial" w:hAnsi="Arial" w:cs="Arial"/>
          <w:lang w:val="es-CO"/>
        </w:rPr>
        <w:t>Fotocopia del RUT del contratista</w:t>
      </w:r>
    </w:p>
    <w:p w14:paraId="72202F3C" w14:textId="77777777" w:rsidR="00D506A4" w:rsidRPr="00E504A8" w:rsidRDefault="00D506A4" w:rsidP="00E504A8">
      <w:pPr>
        <w:pStyle w:val="Sinespaciado"/>
        <w:numPr>
          <w:ilvl w:val="0"/>
          <w:numId w:val="33"/>
        </w:numPr>
        <w:rPr>
          <w:rFonts w:ascii="Arial" w:hAnsi="Arial" w:cs="Arial"/>
          <w:lang w:val="es-CO"/>
        </w:rPr>
      </w:pPr>
      <w:r w:rsidRPr="00E504A8">
        <w:rPr>
          <w:rFonts w:ascii="Arial" w:hAnsi="Arial" w:cs="Arial"/>
          <w:lang w:val="es-CO"/>
        </w:rPr>
        <w:t>Formulario único de hoja de vida y declaración juramentada</w:t>
      </w:r>
    </w:p>
    <w:p w14:paraId="57C0F281" w14:textId="77777777" w:rsidR="00D506A4" w:rsidRPr="00E504A8" w:rsidRDefault="00D506A4" w:rsidP="00E504A8">
      <w:pPr>
        <w:pStyle w:val="Sinespaciado"/>
        <w:numPr>
          <w:ilvl w:val="0"/>
          <w:numId w:val="33"/>
        </w:numPr>
        <w:rPr>
          <w:rFonts w:ascii="Arial" w:hAnsi="Arial" w:cs="Arial"/>
          <w:lang w:val="es-CO"/>
        </w:rPr>
      </w:pPr>
      <w:r w:rsidRPr="00E504A8">
        <w:rPr>
          <w:rFonts w:ascii="Arial" w:hAnsi="Arial" w:cs="Arial"/>
          <w:lang w:val="es-CO"/>
        </w:rPr>
        <w:t>Fotocopia de la cédula de ciudadanía,</w:t>
      </w:r>
    </w:p>
    <w:p w14:paraId="2024134F" w14:textId="77777777" w:rsidR="00D506A4" w:rsidRPr="00E504A8" w:rsidRDefault="00D506A4" w:rsidP="00E504A8">
      <w:pPr>
        <w:pStyle w:val="Sinespaciado"/>
        <w:numPr>
          <w:ilvl w:val="0"/>
          <w:numId w:val="33"/>
        </w:numPr>
        <w:rPr>
          <w:rFonts w:ascii="Arial" w:hAnsi="Arial" w:cs="Arial"/>
          <w:bCs/>
          <w:lang w:val="es-CO"/>
        </w:rPr>
      </w:pPr>
      <w:r w:rsidRPr="00E504A8">
        <w:rPr>
          <w:rFonts w:ascii="Arial" w:hAnsi="Arial" w:cs="Arial"/>
          <w:bCs/>
          <w:lang w:val="es-CO"/>
        </w:rPr>
        <w:t>Libreta Militar</w:t>
      </w:r>
    </w:p>
    <w:p w14:paraId="23058C60" w14:textId="77777777" w:rsidR="00D506A4" w:rsidRPr="00E504A8" w:rsidRDefault="00D506A4" w:rsidP="00E504A8">
      <w:pPr>
        <w:pStyle w:val="Sinespaciado"/>
        <w:numPr>
          <w:ilvl w:val="0"/>
          <w:numId w:val="33"/>
        </w:numPr>
        <w:rPr>
          <w:rFonts w:ascii="Arial" w:hAnsi="Arial" w:cs="Arial"/>
          <w:lang w:val="es-CO"/>
        </w:rPr>
      </w:pPr>
      <w:r w:rsidRPr="00E504A8">
        <w:rPr>
          <w:rFonts w:ascii="Arial" w:hAnsi="Arial" w:cs="Arial"/>
          <w:lang w:val="es-CO"/>
        </w:rPr>
        <w:lastRenderedPageBreak/>
        <w:t>Fotocopia de Antecedentes Judiciales vigente</w:t>
      </w:r>
    </w:p>
    <w:p w14:paraId="26E70E13" w14:textId="77777777" w:rsidR="00D506A4" w:rsidRPr="00E504A8" w:rsidRDefault="00D506A4" w:rsidP="00E504A8">
      <w:pPr>
        <w:pStyle w:val="Sinespaciado"/>
        <w:numPr>
          <w:ilvl w:val="0"/>
          <w:numId w:val="33"/>
        </w:numPr>
        <w:rPr>
          <w:rFonts w:ascii="Arial" w:hAnsi="Arial" w:cs="Arial"/>
          <w:lang w:val="es-CO"/>
        </w:rPr>
      </w:pPr>
      <w:r w:rsidRPr="00E504A8">
        <w:rPr>
          <w:rFonts w:ascii="Arial" w:hAnsi="Arial" w:cs="Arial"/>
          <w:lang w:val="es-CO"/>
        </w:rPr>
        <w:t>Certificado de antecedentes Disciplinarios expedido por la Procuraduría General de la Nación</w:t>
      </w:r>
    </w:p>
    <w:p w14:paraId="0913C885" w14:textId="77777777" w:rsidR="00D506A4" w:rsidRPr="00E504A8" w:rsidRDefault="00D506A4" w:rsidP="00E504A8">
      <w:pPr>
        <w:pStyle w:val="Sinespaciado"/>
        <w:numPr>
          <w:ilvl w:val="0"/>
          <w:numId w:val="33"/>
        </w:numPr>
        <w:rPr>
          <w:rFonts w:ascii="Arial" w:hAnsi="Arial" w:cs="Arial"/>
          <w:lang w:val="es-CO"/>
        </w:rPr>
      </w:pPr>
      <w:r w:rsidRPr="00E504A8">
        <w:rPr>
          <w:rFonts w:ascii="Arial" w:hAnsi="Arial" w:cs="Arial"/>
          <w:lang w:val="es-CO"/>
        </w:rPr>
        <w:t>Certificado de Responsabilidad Fiscal expedido por la Contraloría General de la República</w:t>
      </w:r>
    </w:p>
    <w:p w14:paraId="57005315" w14:textId="18A01C11" w:rsidR="00D506A4" w:rsidRPr="00E504A8" w:rsidRDefault="00D506A4" w:rsidP="00E504A8">
      <w:pPr>
        <w:pStyle w:val="Sinespaciado"/>
        <w:numPr>
          <w:ilvl w:val="0"/>
          <w:numId w:val="33"/>
        </w:numPr>
        <w:rPr>
          <w:rFonts w:ascii="Arial" w:hAnsi="Arial" w:cs="Arial"/>
          <w:lang w:val="es-CO"/>
        </w:rPr>
      </w:pPr>
      <w:r w:rsidRPr="00E504A8">
        <w:rPr>
          <w:rFonts w:ascii="Arial" w:hAnsi="Arial" w:cs="Arial"/>
          <w:lang w:val="es-CO"/>
        </w:rPr>
        <w:t>Certificado de existencia y representación legal.</w:t>
      </w:r>
    </w:p>
    <w:p w14:paraId="48C9F021" w14:textId="71DFFA37" w:rsidR="00F5602E" w:rsidRPr="00E504A8" w:rsidRDefault="00D506A4" w:rsidP="00E504A8">
      <w:pPr>
        <w:pStyle w:val="Sinespaciado"/>
        <w:numPr>
          <w:ilvl w:val="0"/>
          <w:numId w:val="33"/>
        </w:numPr>
        <w:rPr>
          <w:rFonts w:ascii="Arial" w:hAnsi="Arial" w:cs="Arial"/>
          <w:lang w:val="es-CO"/>
        </w:rPr>
      </w:pPr>
      <w:r w:rsidRPr="00E504A8">
        <w:rPr>
          <w:rFonts w:ascii="Arial" w:hAnsi="Arial" w:cs="Arial"/>
          <w:lang w:val="es-CO"/>
        </w:rPr>
        <w:t>Comprobante de pago de seguridad social.</w:t>
      </w:r>
    </w:p>
    <w:p w14:paraId="59BE1071" w14:textId="77777777" w:rsidR="001C73C3" w:rsidRPr="00E504A8" w:rsidRDefault="001C73C3" w:rsidP="00E504A8">
      <w:pPr>
        <w:jc w:val="both"/>
        <w:rPr>
          <w:rFonts w:ascii="Arial" w:hAnsi="Arial" w:cs="Arial"/>
          <w:b/>
          <w:color w:val="000000"/>
          <w:sz w:val="22"/>
          <w:szCs w:val="22"/>
          <w:lang w:val="es-CO"/>
        </w:rPr>
      </w:pPr>
    </w:p>
    <w:p w14:paraId="6B8993B8" w14:textId="5DC2D514" w:rsidR="001C73C3" w:rsidRPr="00E504A8" w:rsidRDefault="00A52F30" w:rsidP="00E504A8">
      <w:pPr>
        <w:jc w:val="both"/>
        <w:rPr>
          <w:rFonts w:ascii="Arial" w:hAnsi="Arial" w:cs="Arial"/>
          <w:sz w:val="22"/>
          <w:szCs w:val="22"/>
        </w:rPr>
      </w:pPr>
      <w:r w:rsidRPr="00590964">
        <w:rPr>
          <w:rFonts w:ascii="Arial" w:hAnsi="Arial" w:cs="Arial"/>
          <w:sz w:val="22"/>
          <w:szCs w:val="22"/>
        </w:rPr>
        <w:t xml:space="preserve">Se firma en el Municipio de </w:t>
      </w:r>
      <w:r w:rsidR="00777DE3">
        <w:rPr>
          <w:rFonts w:ascii="Arial" w:hAnsi="Arial" w:cs="Arial"/>
          <w:sz w:val="22"/>
          <w:szCs w:val="22"/>
        </w:rPr>
        <w:t>XXXXXX</w:t>
      </w:r>
      <w:r w:rsidRPr="00590964">
        <w:rPr>
          <w:rFonts w:ascii="Arial" w:hAnsi="Arial" w:cs="Arial"/>
          <w:sz w:val="22"/>
          <w:szCs w:val="22"/>
        </w:rPr>
        <w:t xml:space="preserve"> (Valle), al </w:t>
      </w:r>
      <w:r w:rsidR="00777DE3">
        <w:rPr>
          <w:rFonts w:ascii="Arial" w:hAnsi="Arial" w:cs="Arial"/>
          <w:sz w:val="22"/>
          <w:szCs w:val="22"/>
        </w:rPr>
        <w:t>XXXXXXX</w:t>
      </w:r>
      <w:r w:rsidR="00590964" w:rsidRPr="00590964">
        <w:rPr>
          <w:rFonts w:ascii="Arial" w:hAnsi="Arial" w:cs="Arial"/>
          <w:sz w:val="22"/>
          <w:szCs w:val="22"/>
        </w:rPr>
        <w:t xml:space="preserve"> (</w:t>
      </w:r>
      <w:r w:rsidR="00777DE3">
        <w:rPr>
          <w:rFonts w:ascii="Arial" w:hAnsi="Arial" w:cs="Arial"/>
          <w:sz w:val="22"/>
          <w:szCs w:val="22"/>
        </w:rPr>
        <w:t>XX</w:t>
      </w:r>
      <w:r w:rsidR="00590964" w:rsidRPr="00590964">
        <w:rPr>
          <w:rFonts w:ascii="Arial" w:hAnsi="Arial" w:cs="Arial"/>
          <w:sz w:val="22"/>
          <w:szCs w:val="22"/>
        </w:rPr>
        <w:t>) de</w:t>
      </w:r>
      <w:r w:rsidR="00777DE3">
        <w:rPr>
          <w:rFonts w:ascii="Arial" w:hAnsi="Arial" w:cs="Arial"/>
          <w:sz w:val="22"/>
          <w:szCs w:val="22"/>
        </w:rPr>
        <w:t xml:space="preserve"> XXXXXXXXX</w:t>
      </w:r>
      <w:r w:rsidR="00590964" w:rsidRPr="00590964">
        <w:rPr>
          <w:rFonts w:ascii="Arial" w:hAnsi="Arial" w:cs="Arial"/>
          <w:sz w:val="22"/>
          <w:szCs w:val="22"/>
        </w:rPr>
        <w:t xml:space="preserve"> </w:t>
      </w:r>
      <w:r w:rsidR="003F4EA7">
        <w:rPr>
          <w:rFonts w:ascii="Arial" w:hAnsi="Arial" w:cs="Arial"/>
          <w:sz w:val="22"/>
          <w:szCs w:val="22"/>
        </w:rPr>
        <w:t>d</w:t>
      </w:r>
      <w:r w:rsidR="00590964" w:rsidRPr="00590964">
        <w:rPr>
          <w:rFonts w:ascii="Arial" w:hAnsi="Arial" w:cs="Arial"/>
          <w:sz w:val="22"/>
          <w:szCs w:val="22"/>
        </w:rPr>
        <w:t>e 20</w:t>
      </w:r>
      <w:r w:rsidR="00777DE3">
        <w:rPr>
          <w:rFonts w:ascii="Arial" w:hAnsi="Arial" w:cs="Arial"/>
          <w:sz w:val="22"/>
          <w:szCs w:val="22"/>
        </w:rPr>
        <w:t>XX</w:t>
      </w:r>
      <w:r w:rsidR="00590964" w:rsidRPr="00590964">
        <w:rPr>
          <w:rFonts w:ascii="Arial" w:hAnsi="Arial" w:cs="Arial"/>
          <w:sz w:val="22"/>
          <w:szCs w:val="22"/>
        </w:rPr>
        <w:t xml:space="preserve">. </w:t>
      </w:r>
    </w:p>
    <w:p w14:paraId="17F4DD6D" w14:textId="77777777" w:rsidR="001C73C3" w:rsidRPr="00E504A8" w:rsidRDefault="001C73C3" w:rsidP="00E504A8">
      <w:pPr>
        <w:jc w:val="both"/>
        <w:rPr>
          <w:rFonts w:ascii="Arial" w:hAnsi="Arial" w:cs="Arial"/>
          <w:sz w:val="22"/>
          <w:szCs w:val="22"/>
        </w:rPr>
      </w:pPr>
    </w:p>
    <w:p w14:paraId="27DF6183" w14:textId="478F3949" w:rsidR="001C73C3" w:rsidRDefault="001C73C3" w:rsidP="00E504A8">
      <w:pPr>
        <w:jc w:val="both"/>
        <w:rPr>
          <w:rFonts w:ascii="Arial" w:hAnsi="Arial" w:cs="Arial"/>
          <w:sz w:val="22"/>
          <w:szCs w:val="22"/>
        </w:rPr>
      </w:pPr>
    </w:p>
    <w:p w14:paraId="5C957445" w14:textId="77777777" w:rsidR="00615DFA" w:rsidRPr="00E504A8" w:rsidRDefault="00615DFA" w:rsidP="00E504A8">
      <w:pPr>
        <w:jc w:val="both"/>
        <w:rPr>
          <w:rFonts w:ascii="Arial" w:hAnsi="Arial" w:cs="Arial"/>
          <w:sz w:val="22"/>
          <w:szCs w:val="22"/>
        </w:rPr>
      </w:pPr>
      <w:bookmarkStart w:id="6" w:name="_Hlk165993697"/>
    </w:p>
    <w:p w14:paraId="1FB639B9" w14:textId="2CD13311" w:rsidR="008D3CF0" w:rsidRPr="00E504A8" w:rsidRDefault="008D3CF0" w:rsidP="00E504A8">
      <w:pPr>
        <w:jc w:val="both"/>
        <w:rPr>
          <w:rFonts w:ascii="Arial" w:hAnsi="Arial" w:cs="Arial"/>
          <w:sz w:val="22"/>
          <w:szCs w:val="22"/>
        </w:rPr>
      </w:pPr>
    </w:p>
    <w:p w14:paraId="0CF94B23" w14:textId="77777777" w:rsidR="008D3CF0" w:rsidRPr="00E504A8" w:rsidRDefault="008D3CF0" w:rsidP="00E504A8">
      <w:pPr>
        <w:jc w:val="both"/>
        <w:rPr>
          <w:rFonts w:ascii="Arial" w:hAnsi="Arial" w:cs="Arial"/>
          <w:sz w:val="22"/>
          <w:szCs w:val="22"/>
        </w:rPr>
      </w:pPr>
    </w:p>
    <w:p w14:paraId="6DF96F84" w14:textId="62045873" w:rsidR="00915EC1" w:rsidRPr="00E504A8" w:rsidRDefault="00777DE3" w:rsidP="00E504A8">
      <w:pPr>
        <w:jc w:val="center"/>
        <w:rPr>
          <w:rFonts w:ascii="Arial" w:hAnsi="Arial" w:cs="Arial"/>
          <w:b/>
          <w:sz w:val="22"/>
          <w:szCs w:val="22"/>
        </w:rPr>
      </w:pPr>
      <w:r>
        <w:rPr>
          <w:rFonts w:ascii="Arial" w:hAnsi="Arial" w:cs="Arial"/>
          <w:b/>
          <w:sz w:val="22"/>
          <w:szCs w:val="22"/>
        </w:rPr>
        <w:t xml:space="preserve">XXXXX </w:t>
      </w:r>
      <w:proofErr w:type="spellStart"/>
      <w:r>
        <w:rPr>
          <w:rFonts w:ascii="Arial" w:hAnsi="Arial" w:cs="Arial"/>
          <w:b/>
          <w:sz w:val="22"/>
          <w:szCs w:val="22"/>
        </w:rPr>
        <w:t>XXXXX</w:t>
      </w:r>
      <w:proofErr w:type="spellEnd"/>
      <w:r>
        <w:rPr>
          <w:rFonts w:ascii="Arial" w:hAnsi="Arial" w:cs="Arial"/>
          <w:b/>
          <w:sz w:val="22"/>
          <w:szCs w:val="22"/>
        </w:rPr>
        <w:t xml:space="preserve"> </w:t>
      </w:r>
      <w:proofErr w:type="spellStart"/>
      <w:r>
        <w:rPr>
          <w:rFonts w:ascii="Arial" w:hAnsi="Arial" w:cs="Arial"/>
          <w:b/>
          <w:sz w:val="22"/>
          <w:szCs w:val="22"/>
        </w:rPr>
        <w:t>XXXXX</w:t>
      </w:r>
      <w:proofErr w:type="spellEnd"/>
      <w:r>
        <w:rPr>
          <w:rFonts w:ascii="Arial" w:hAnsi="Arial" w:cs="Arial"/>
          <w:b/>
          <w:sz w:val="22"/>
          <w:szCs w:val="22"/>
        </w:rPr>
        <w:t xml:space="preserve"> </w:t>
      </w:r>
      <w:proofErr w:type="spellStart"/>
      <w:r>
        <w:rPr>
          <w:rFonts w:ascii="Arial" w:hAnsi="Arial" w:cs="Arial"/>
          <w:b/>
          <w:sz w:val="22"/>
          <w:szCs w:val="22"/>
        </w:rPr>
        <w:t>XXXXX</w:t>
      </w:r>
      <w:proofErr w:type="spellEnd"/>
    </w:p>
    <w:p w14:paraId="15381F6E" w14:textId="0B215FBA" w:rsidR="00915EC1" w:rsidRPr="00177E93" w:rsidRDefault="00915EC1" w:rsidP="00F012E8">
      <w:pPr>
        <w:jc w:val="center"/>
        <w:rPr>
          <w:rFonts w:ascii="Arial" w:hAnsi="Arial" w:cs="Arial"/>
          <w:sz w:val="22"/>
          <w:szCs w:val="22"/>
        </w:rPr>
      </w:pPr>
      <w:r w:rsidRPr="00177E93">
        <w:rPr>
          <w:rFonts w:ascii="Arial" w:hAnsi="Arial" w:cs="Arial"/>
          <w:sz w:val="22"/>
          <w:szCs w:val="22"/>
        </w:rPr>
        <w:t>Gerente IMCY</w:t>
      </w:r>
      <w:r w:rsidR="005C5371">
        <w:rPr>
          <w:rFonts w:ascii="Arial" w:hAnsi="Arial" w:cs="Arial"/>
          <w:sz w:val="22"/>
          <w:szCs w:val="22"/>
        </w:rPr>
        <w:t>.</w:t>
      </w:r>
    </w:p>
    <w:p w14:paraId="251A77D5" w14:textId="77777777" w:rsidR="00915EC1" w:rsidRPr="001E2885" w:rsidRDefault="00915EC1" w:rsidP="00F012E8">
      <w:pPr>
        <w:jc w:val="both"/>
        <w:rPr>
          <w:rFonts w:ascii="Arial" w:hAnsi="Arial" w:cs="Arial"/>
        </w:rPr>
      </w:pPr>
    </w:p>
    <w:p w14:paraId="1372DEF1" w14:textId="77777777" w:rsidR="00915EC1" w:rsidRDefault="00915EC1" w:rsidP="00F012E8">
      <w:pPr>
        <w:rPr>
          <w:rFonts w:ascii="Arial" w:hAnsi="Arial" w:cs="Arial"/>
        </w:rPr>
      </w:pPr>
    </w:p>
    <w:p w14:paraId="43B6CC57" w14:textId="0E7AC82B" w:rsidR="00F9150C" w:rsidRPr="00927E9A" w:rsidRDefault="00915EC1" w:rsidP="00927E9A">
      <w:pPr>
        <w:jc w:val="both"/>
        <w:rPr>
          <w:rFonts w:cs="Arial"/>
          <w:szCs w:val="22"/>
        </w:rPr>
      </w:pPr>
      <w:r w:rsidRPr="00EB267F">
        <w:rPr>
          <w:rFonts w:ascii="Arial" w:hAnsi="Arial" w:cs="Arial"/>
          <w:sz w:val="14"/>
          <w:szCs w:val="14"/>
        </w:rPr>
        <w:t>Proyect</w:t>
      </w:r>
      <w:r w:rsidR="00615DFA">
        <w:rPr>
          <w:rFonts w:ascii="Arial" w:hAnsi="Arial" w:cs="Arial"/>
          <w:sz w:val="14"/>
          <w:szCs w:val="14"/>
        </w:rPr>
        <w:t>ó</w:t>
      </w:r>
      <w:r w:rsidRPr="00EB267F">
        <w:rPr>
          <w:rFonts w:ascii="Arial" w:hAnsi="Arial" w:cs="Arial"/>
          <w:sz w:val="14"/>
          <w:szCs w:val="14"/>
        </w:rPr>
        <w:t xml:space="preserve"> y elabor</w:t>
      </w:r>
      <w:r w:rsidR="00615DFA">
        <w:rPr>
          <w:rFonts w:ascii="Arial" w:hAnsi="Arial" w:cs="Arial"/>
          <w:sz w:val="14"/>
          <w:szCs w:val="14"/>
        </w:rPr>
        <w:t>ó</w:t>
      </w:r>
      <w:r w:rsidRPr="00EB267F">
        <w:rPr>
          <w:rFonts w:ascii="Arial" w:hAnsi="Arial" w:cs="Arial"/>
          <w:sz w:val="14"/>
          <w:szCs w:val="14"/>
        </w:rPr>
        <w:t xml:space="preserve">: </w:t>
      </w:r>
      <w:r w:rsidR="00AF626D">
        <w:rPr>
          <w:rFonts w:ascii="Arial" w:hAnsi="Arial" w:cs="Arial"/>
          <w:sz w:val="14"/>
          <w:szCs w:val="14"/>
        </w:rPr>
        <w:t>Cristian Cifuentes</w:t>
      </w:r>
      <w:r w:rsidR="00B14529">
        <w:rPr>
          <w:rFonts w:ascii="Arial" w:hAnsi="Arial" w:cs="Arial"/>
          <w:sz w:val="14"/>
          <w:szCs w:val="14"/>
        </w:rPr>
        <w:t xml:space="preserve">  - Abogado contratista</w:t>
      </w:r>
      <w:bookmarkEnd w:id="6"/>
    </w:p>
    <w:sectPr w:rsidR="00F9150C" w:rsidRPr="00927E9A" w:rsidSect="00AE3E87">
      <w:headerReference w:type="even" r:id="rId8"/>
      <w:headerReference w:type="default" r:id="rId9"/>
      <w:footerReference w:type="even" r:id="rId10"/>
      <w:footerReference w:type="default" r:id="rId11"/>
      <w:headerReference w:type="first" r:id="rId12"/>
      <w:footerReference w:type="first" r:id="rId13"/>
      <w:pgSz w:w="12240" w:h="20160" w:code="5"/>
      <w:pgMar w:top="1789" w:right="1418" w:bottom="1843" w:left="1418" w:header="864" w:footer="5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5A5A" w14:textId="77777777" w:rsidR="00B14529" w:rsidRDefault="00B14529" w:rsidP="0081335D">
      <w:r>
        <w:separator/>
      </w:r>
    </w:p>
  </w:endnote>
  <w:endnote w:type="continuationSeparator" w:id="0">
    <w:p w14:paraId="3E27FAEB" w14:textId="77777777" w:rsidR="00B14529" w:rsidRDefault="00B14529" w:rsidP="0081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B6E94" w14:textId="77777777" w:rsidR="00B14529" w:rsidRDefault="00B145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369BA" w14:textId="77777777" w:rsidR="00B14529" w:rsidRDefault="00B14529">
    <w:pPr>
      <w:pStyle w:val="Piedepgina"/>
    </w:pPr>
  </w:p>
  <w:p w14:paraId="78DBFC4D" w14:textId="77777777" w:rsidR="00B14529" w:rsidRDefault="00B14529">
    <w:pPr>
      <w:pStyle w:val="Piedepgina"/>
    </w:pPr>
  </w:p>
  <w:p w14:paraId="2A6B2038" w14:textId="77777777" w:rsidR="00B14529" w:rsidRDefault="00B14529">
    <w:pPr>
      <w:pStyle w:val="Piedepgina"/>
    </w:pPr>
  </w:p>
  <w:p w14:paraId="6ABFBCC3" w14:textId="77777777" w:rsidR="00B14529" w:rsidRDefault="00B14529">
    <w:pPr>
      <w:pStyle w:val="Piedepgina"/>
    </w:pPr>
  </w:p>
  <w:p w14:paraId="58B97C6D" w14:textId="77777777" w:rsidR="00B14529" w:rsidRDefault="00B14529">
    <w:pPr>
      <w:pStyle w:val="Piedepgina"/>
    </w:pPr>
  </w:p>
  <w:p w14:paraId="5EE7378A" w14:textId="77777777" w:rsidR="00B14529" w:rsidRDefault="00B14529">
    <w:pPr>
      <w:pStyle w:val="Piedepgina"/>
    </w:pPr>
  </w:p>
  <w:p w14:paraId="674A9015" w14:textId="77777777" w:rsidR="00B14529" w:rsidRDefault="00B14529"/>
  <w:p w14:paraId="3286657F" w14:textId="77777777" w:rsidR="00B14529" w:rsidRDefault="00B14529"/>
  <w:p w14:paraId="68F09A3E" w14:textId="77777777" w:rsidR="00B14529" w:rsidRDefault="00B145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EA48F" w14:textId="77777777" w:rsidR="00B14529" w:rsidRDefault="00B14529">
    <w:pPr>
      <w:pStyle w:val="Piedepgina"/>
      <w:jc w:val="right"/>
    </w:pPr>
    <w:r>
      <w:fldChar w:fldCharType="begin"/>
    </w:r>
    <w:r>
      <w:instrText>PAGE   \* MERGEFORMAT</w:instrText>
    </w:r>
    <w:r>
      <w:fldChar w:fldCharType="separate"/>
    </w:r>
    <w:r w:rsidRPr="006B4024">
      <w:rPr>
        <w:noProof/>
      </w:rPr>
      <w:t>1</w:t>
    </w:r>
    <w:r>
      <w:fldChar w:fldCharType="end"/>
    </w:r>
  </w:p>
  <w:p w14:paraId="71ABCE4C" w14:textId="77777777" w:rsidR="00B14529" w:rsidRDefault="00B14529">
    <w:pPr>
      <w:pStyle w:val="Piedepgina"/>
    </w:pPr>
  </w:p>
  <w:p w14:paraId="67163D55" w14:textId="77777777" w:rsidR="00B14529" w:rsidRDefault="00B14529"/>
  <w:p w14:paraId="5B3BCC4E" w14:textId="77777777" w:rsidR="00B14529" w:rsidRDefault="00B14529"/>
  <w:p w14:paraId="2019B1CB" w14:textId="77777777" w:rsidR="00B14529" w:rsidRDefault="00B145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3FE0F" w14:textId="77777777" w:rsidR="00B14529" w:rsidRDefault="00B14529" w:rsidP="0081335D">
      <w:r>
        <w:separator/>
      </w:r>
    </w:p>
  </w:footnote>
  <w:footnote w:type="continuationSeparator" w:id="0">
    <w:p w14:paraId="772E6143" w14:textId="77777777" w:rsidR="00B14529" w:rsidRDefault="00B14529" w:rsidP="00813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C2AFD" w14:textId="77777777" w:rsidR="00B14529" w:rsidRDefault="00B145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5EE3F" w14:textId="77777777" w:rsidR="00B14529" w:rsidRDefault="00777DE3">
    <w:pPr>
      <w:pStyle w:val="Encabezado"/>
    </w:pPr>
    <w:r>
      <w:rPr>
        <w:noProof/>
        <w:lang w:val="es-CO" w:eastAsia="es-CO"/>
      </w:rPr>
      <w:pict w14:anchorId="00571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7841" o:spid="_x0000_s1025" type="#_x0000_t75" style="position:absolute;margin-left:-71.65pt;margin-top:-191.25pt;width:631.95pt;height:954.05pt;z-index:-251658752;mso-position-horizontal-relative:margin;mso-position-vertical-relative:margin" o:allowincell="f">
          <v:imagedata r:id="rId1" o:title="img20130422_11133720"/>
          <w10:wrap anchorx="margin" anchory="margin"/>
        </v:shape>
      </w:pict>
    </w:r>
  </w:p>
  <w:p w14:paraId="5521A5C1" w14:textId="77777777" w:rsidR="00B14529" w:rsidRDefault="00B14529">
    <w:pPr>
      <w:pStyle w:val="Encabezado"/>
    </w:pPr>
  </w:p>
  <w:p w14:paraId="06E0AE31" w14:textId="77777777" w:rsidR="00B14529" w:rsidRDefault="00B14529" w:rsidP="00AE3E87">
    <w:pPr>
      <w:autoSpaceDE w:val="0"/>
      <w:autoSpaceDN w:val="0"/>
      <w:adjustRightInd w:val="0"/>
      <w:rPr>
        <w:vertAlign w:val="subscript"/>
      </w:rPr>
    </w:pPr>
  </w:p>
  <w:p w14:paraId="74872F71" w14:textId="7A7E15ED" w:rsidR="00B14529" w:rsidRDefault="00B14529" w:rsidP="00BE40EB">
    <w:pPr>
      <w:tabs>
        <w:tab w:val="left" w:pos="7770"/>
      </w:tabs>
      <w:autoSpaceDE w:val="0"/>
      <w:autoSpaceDN w:val="0"/>
      <w:adjustRightInd w:val="0"/>
      <w:rPr>
        <w:vertAlign w:val="subscript"/>
      </w:rPr>
    </w:pPr>
    <w:r>
      <w:rPr>
        <w:vertAlign w:val="subscript"/>
      </w:rPr>
      <w:tab/>
    </w:r>
  </w:p>
  <w:p w14:paraId="690377A2" w14:textId="77777777" w:rsidR="00B14529" w:rsidRDefault="00B14529" w:rsidP="00E504A8">
    <w:pPr>
      <w:jc w:val="center"/>
      <w:rPr>
        <w:rFonts w:ascii="Arial" w:hAnsi="Arial" w:cs="Arial"/>
        <w:sz w:val="22"/>
        <w:szCs w:val="22"/>
      </w:rPr>
    </w:pPr>
  </w:p>
  <w:p w14:paraId="00B7E937" w14:textId="6E23A87B" w:rsidR="00B14529" w:rsidRPr="00C41475" w:rsidRDefault="00B14529" w:rsidP="00E504A8">
    <w:pPr>
      <w:jc w:val="center"/>
      <w:rPr>
        <w:rFonts w:ascii="Arial" w:hAnsi="Arial" w:cs="Arial"/>
        <w:sz w:val="22"/>
        <w:szCs w:val="22"/>
      </w:rPr>
    </w:pPr>
    <w:r w:rsidRPr="00C41475">
      <w:rPr>
        <w:rFonts w:ascii="Arial" w:hAnsi="Arial" w:cs="Arial"/>
        <w:sz w:val="22"/>
        <w:szCs w:val="22"/>
      </w:rPr>
      <w:t>“</w:t>
    </w:r>
    <w:r w:rsidRPr="00C41475">
      <w:rPr>
        <w:rFonts w:ascii="Arial" w:hAnsi="Arial" w:cs="Arial"/>
        <w:sz w:val="22"/>
        <w:szCs w:val="22"/>
        <w:lang w:val="es-CO"/>
      </w:rPr>
      <w:t xml:space="preserve">SERVICIO </w:t>
    </w:r>
    <w:r w:rsidRPr="00C41475">
      <w:rPr>
        <w:rFonts w:ascii="Arial" w:hAnsi="Arial" w:cs="Arial"/>
        <w:bCs/>
        <w:sz w:val="22"/>
        <w:szCs w:val="22"/>
        <w:lang w:val="es-CO"/>
      </w:rPr>
      <w:t>MANTENIMIENTO PREVENTIVO Y CORRECTIVO DE CAMARAS DE SEGURIDAD PARA LA SEDE ADMINISTRATIVA Y EL CENTRO CULTURAL DE YUMBO C.C.Y.</w:t>
    </w:r>
    <w:r w:rsidRPr="00C41475">
      <w:rPr>
        <w:rFonts w:ascii="Arial" w:hAnsi="Arial" w:cs="Arial"/>
        <w:sz w:val="22"/>
        <w:szCs w:val="22"/>
      </w:rPr>
      <w:t>”.</w:t>
    </w:r>
  </w:p>
  <w:p w14:paraId="3B6C5DDE" w14:textId="77777777" w:rsidR="00B14529" w:rsidRPr="00C41475" w:rsidRDefault="00B14529" w:rsidP="00E504A8">
    <w:pPr>
      <w:jc w:val="both"/>
      <w:rPr>
        <w:rFonts w:ascii="Arial" w:hAnsi="Arial" w:cs="Arial"/>
        <w:sz w:val="22"/>
        <w:szCs w:val="22"/>
      </w:rPr>
    </w:pPr>
  </w:p>
  <w:p w14:paraId="568D2B02" w14:textId="68AAC616" w:rsidR="00B14529" w:rsidRPr="00C41475" w:rsidRDefault="00B14529" w:rsidP="00E504A8">
    <w:pPr>
      <w:jc w:val="center"/>
      <w:rPr>
        <w:rFonts w:ascii="Arial" w:hAnsi="Arial" w:cs="Arial"/>
        <w:sz w:val="22"/>
        <w:szCs w:val="22"/>
      </w:rPr>
    </w:pPr>
    <w:r w:rsidRPr="00C41475">
      <w:rPr>
        <w:rFonts w:ascii="Arial" w:hAnsi="Arial" w:cs="Arial"/>
        <w:sz w:val="22"/>
        <w:szCs w:val="22"/>
      </w:rPr>
      <w:t>MC-IMCY-0</w:t>
    </w:r>
    <w:r>
      <w:rPr>
        <w:rFonts w:ascii="Arial" w:hAnsi="Arial" w:cs="Arial"/>
        <w:sz w:val="22"/>
        <w:szCs w:val="22"/>
      </w:rPr>
      <w:t>02</w:t>
    </w:r>
    <w:r w:rsidRPr="00C41475">
      <w:rPr>
        <w:rFonts w:ascii="Arial" w:hAnsi="Arial" w:cs="Arial"/>
        <w:sz w:val="22"/>
        <w:szCs w:val="22"/>
      </w:rPr>
      <w:t>-202</w:t>
    </w:r>
    <w:r>
      <w:rPr>
        <w:rFonts w:ascii="Arial" w:hAnsi="Arial" w:cs="Arial"/>
        <w:sz w:val="22"/>
        <w:szCs w:val="22"/>
      </w:rPr>
      <w:t>4</w:t>
    </w:r>
    <w:r w:rsidRPr="00C41475">
      <w:rPr>
        <w:rFonts w:ascii="Arial" w:hAnsi="Arial" w:cs="Arial"/>
        <w:sz w:val="22"/>
        <w:szCs w:val="22"/>
      </w:rPr>
      <w:t>.</w:t>
    </w:r>
  </w:p>
  <w:p w14:paraId="38221C42" w14:textId="77777777" w:rsidR="00B14529" w:rsidRDefault="00B145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CEC89" w14:textId="77777777" w:rsidR="00B14529" w:rsidRDefault="00B145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39D6"/>
    <w:multiLevelType w:val="hybridMultilevel"/>
    <w:tmpl w:val="2BE8B76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E22EFA"/>
    <w:multiLevelType w:val="hybridMultilevel"/>
    <w:tmpl w:val="ED24FBB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A74ADA"/>
    <w:multiLevelType w:val="hybridMultilevel"/>
    <w:tmpl w:val="BA6C526E"/>
    <w:lvl w:ilvl="0" w:tplc="240A0001">
      <w:start w:val="1"/>
      <w:numFmt w:val="bullet"/>
      <w:lvlText w:val=""/>
      <w:lvlJc w:val="left"/>
      <w:pPr>
        <w:ind w:left="789" w:hanging="360"/>
      </w:pPr>
      <w:rPr>
        <w:rFonts w:ascii="Symbol" w:hAnsi="Symbol" w:hint="default"/>
      </w:rPr>
    </w:lvl>
    <w:lvl w:ilvl="1" w:tplc="240A0003" w:tentative="1">
      <w:start w:val="1"/>
      <w:numFmt w:val="bullet"/>
      <w:lvlText w:val="o"/>
      <w:lvlJc w:val="left"/>
      <w:pPr>
        <w:ind w:left="1509" w:hanging="360"/>
      </w:pPr>
      <w:rPr>
        <w:rFonts w:ascii="Courier New" w:hAnsi="Courier New" w:cs="Courier New" w:hint="default"/>
      </w:rPr>
    </w:lvl>
    <w:lvl w:ilvl="2" w:tplc="240A0005" w:tentative="1">
      <w:start w:val="1"/>
      <w:numFmt w:val="bullet"/>
      <w:lvlText w:val=""/>
      <w:lvlJc w:val="left"/>
      <w:pPr>
        <w:ind w:left="2229" w:hanging="360"/>
      </w:pPr>
      <w:rPr>
        <w:rFonts w:ascii="Wingdings" w:hAnsi="Wingdings" w:hint="default"/>
      </w:rPr>
    </w:lvl>
    <w:lvl w:ilvl="3" w:tplc="240A0001" w:tentative="1">
      <w:start w:val="1"/>
      <w:numFmt w:val="bullet"/>
      <w:lvlText w:val=""/>
      <w:lvlJc w:val="left"/>
      <w:pPr>
        <w:ind w:left="2949" w:hanging="360"/>
      </w:pPr>
      <w:rPr>
        <w:rFonts w:ascii="Symbol" w:hAnsi="Symbol" w:hint="default"/>
      </w:rPr>
    </w:lvl>
    <w:lvl w:ilvl="4" w:tplc="240A0003" w:tentative="1">
      <w:start w:val="1"/>
      <w:numFmt w:val="bullet"/>
      <w:lvlText w:val="o"/>
      <w:lvlJc w:val="left"/>
      <w:pPr>
        <w:ind w:left="3669" w:hanging="360"/>
      </w:pPr>
      <w:rPr>
        <w:rFonts w:ascii="Courier New" w:hAnsi="Courier New" w:cs="Courier New" w:hint="default"/>
      </w:rPr>
    </w:lvl>
    <w:lvl w:ilvl="5" w:tplc="240A0005" w:tentative="1">
      <w:start w:val="1"/>
      <w:numFmt w:val="bullet"/>
      <w:lvlText w:val=""/>
      <w:lvlJc w:val="left"/>
      <w:pPr>
        <w:ind w:left="4389" w:hanging="360"/>
      </w:pPr>
      <w:rPr>
        <w:rFonts w:ascii="Wingdings" w:hAnsi="Wingdings" w:hint="default"/>
      </w:rPr>
    </w:lvl>
    <w:lvl w:ilvl="6" w:tplc="240A0001" w:tentative="1">
      <w:start w:val="1"/>
      <w:numFmt w:val="bullet"/>
      <w:lvlText w:val=""/>
      <w:lvlJc w:val="left"/>
      <w:pPr>
        <w:ind w:left="5109" w:hanging="360"/>
      </w:pPr>
      <w:rPr>
        <w:rFonts w:ascii="Symbol" w:hAnsi="Symbol" w:hint="default"/>
      </w:rPr>
    </w:lvl>
    <w:lvl w:ilvl="7" w:tplc="240A0003" w:tentative="1">
      <w:start w:val="1"/>
      <w:numFmt w:val="bullet"/>
      <w:lvlText w:val="o"/>
      <w:lvlJc w:val="left"/>
      <w:pPr>
        <w:ind w:left="5829" w:hanging="360"/>
      </w:pPr>
      <w:rPr>
        <w:rFonts w:ascii="Courier New" w:hAnsi="Courier New" w:cs="Courier New" w:hint="default"/>
      </w:rPr>
    </w:lvl>
    <w:lvl w:ilvl="8" w:tplc="240A0005" w:tentative="1">
      <w:start w:val="1"/>
      <w:numFmt w:val="bullet"/>
      <w:lvlText w:val=""/>
      <w:lvlJc w:val="left"/>
      <w:pPr>
        <w:ind w:left="6549" w:hanging="360"/>
      </w:pPr>
      <w:rPr>
        <w:rFonts w:ascii="Wingdings" w:hAnsi="Wingdings" w:hint="default"/>
      </w:rPr>
    </w:lvl>
  </w:abstractNum>
  <w:abstractNum w:abstractNumId="3" w15:restartNumberingAfterBreak="0">
    <w:nsid w:val="0B0F724F"/>
    <w:multiLevelType w:val="multilevel"/>
    <w:tmpl w:val="4110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77ACA"/>
    <w:multiLevelType w:val="hybridMultilevel"/>
    <w:tmpl w:val="C5B8C9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E94DBE"/>
    <w:multiLevelType w:val="hybridMultilevel"/>
    <w:tmpl w:val="F2B800FC"/>
    <w:lvl w:ilvl="0" w:tplc="240A0017">
      <w:start w:val="10"/>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BB63FD"/>
    <w:multiLevelType w:val="hybridMultilevel"/>
    <w:tmpl w:val="49887E2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E65907"/>
    <w:multiLevelType w:val="hybridMultilevel"/>
    <w:tmpl w:val="49164F4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217DDF"/>
    <w:multiLevelType w:val="hybridMultilevel"/>
    <w:tmpl w:val="2EEA1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DC00D2"/>
    <w:multiLevelType w:val="hybridMultilevel"/>
    <w:tmpl w:val="40F8B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BC90BB1"/>
    <w:multiLevelType w:val="hybridMultilevel"/>
    <w:tmpl w:val="C54A611C"/>
    <w:lvl w:ilvl="0" w:tplc="04185198">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247A3C"/>
    <w:multiLevelType w:val="hybridMultilevel"/>
    <w:tmpl w:val="2FC8502E"/>
    <w:lvl w:ilvl="0" w:tplc="483C967A">
      <w:start w:val="1"/>
      <w:numFmt w:val="decimal"/>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18D2603"/>
    <w:multiLevelType w:val="hybridMultilevel"/>
    <w:tmpl w:val="2BE8B76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235041"/>
    <w:multiLevelType w:val="hybridMultilevel"/>
    <w:tmpl w:val="172085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780CDC"/>
    <w:multiLevelType w:val="hybridMultilevel"/>
    <w:tmpl w:val="10140F5E"/>
    <w:lvl w:ilvl="0" w:tplc="EE8ABC0A">
      <w:start w:val="1"/>
      <w:numFmt w:val="lowerLetter"/>
      <w:lvlText w:val="%1."/>
      <w:lvlJc w:val="left"/>
      <w:pPr>
        <w:ind w:left="502" w:hanging="360"/>
      </w:pPr>
      <w:rPr>
        <w:color w:val="000000"/>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15" w15:restartNumberingAfterBreak="0">
    <w:nsid w:val="3B323576"/>
    <w:multiLevelType w:val="hybridMultilevel"/>
    <w:tmpl w:val="54526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C1E7B25"/>
    <w:multiLevelType w:val="hybridMultilevel"/>
    <w:tmpl w:val="25F0B8DA"/>
    <w:lvl w:ilvl="0" w:tplc="240A0001">
      <w:start w:val="1"/>
      <w:numFmt w:val="bullet"/>
      <w:lvlText w:val=""/>
      <w:lvlJc w:val="left"/>
      <w:pPr>
        <w:ind w:left="789" w:hanging="360"/>
      </w:pPr>
      <w:rPr>
        <w:rFonts w:ascii="Symbol" w:hAnsi="Symbol" w:hint="default"/>
      </w:rPr>
    </w:lvl>
    <w:lvl w:ilvl="1" w:tplc="240A0003" w:tentative="1">
      <w:start w:val="1"/>
      <w:numFmt w:val="bullet"/>
      <w:lvlText w:val="o"/>
      <w:lvlJc w:val="left"/>
      <w:pPr>
        <w:ind w:left="1509" w:hanging="360"/>
      </w:pPr>
      <w:rPr>
        <w:rFonts w:ascii="Courier New" w:hAnsi="Courier New" w:cs="Courier New" w:hint="default"/>
      </w:rPr>
    </w:lvl>
    <w:lvl w:ilvl="2" w:tplc="240A0005" w:tentative="1">
      <w:start w:val="1"/>
      <w:numFmt w:val="bullet"/>
      <w:lvlText w:val=""/>
      <w:lvlJc w:val="left"/>
      <w:pPr>
        <w:ind w:left="2229" w:hanging="360"/>
      </w:pPr>
      <w:rPr>
        <w:rFonts w:ascii="Wingdings" w:hAnsi="Wingdings" w:hint="default"/>
      </w:rPr>
    </w:lvl>
    <w:lvl w:ilvl="3" w:tplc="240A0001" w:tentative="1">
      <w:start w:val="1"/>
      <w:numFmt w:val="bullet"/>
      <w:lvlText w:val=""/>
      <w:lvlJc w:val="left"/>
      <w:pPr>
        <w:ind w:left="2949" w:hanging="360"/>
      </w:pPr>
      <w:rPr>
        <w:rFonts w:ascii="Symbol" w:hAnsi="Symbol" w:hint="default"/>
      </w:rPr>
    </w:lvl>
    <w:lvl w:ilvl="4" w:tplc="240A0003" w:tentative="1">
      <w:start w:val="1"/>
      <w:numFmt w:val="bullet"/>
      <w:lvlText w:val="o"/>
      <w:lvlJc w:val="left"/>
      <w:pPr>
        <w:ind w:left="3669" w:hanging="360"/>
      </w:pPr>
      <w:rPr>
        <w:rFonts w:ascii="Courier New" w:hAnsi="Courier New" w:cs="Courier New" w:hint="default"/>
      </w:rPr>
    </w:lvl>
    <w:lvl w:ilvl="5" w:tplc="240A0005" w:tentative="1">
      <w:start w:val="1"/>
      <w:numFmt w:val="bullet"/>
      <w:lvlText w:val=""/>
      <w:lvlJc w:val="left"/>
      <w:pPr>
        <w:ind w:left="4389" w:hanging="360"/>
      </w:pPr>
      <w:rPr>
        <w:rFonts w:ascii="Wingdings" w:hAnsi="Wingdings" w:hint="default"/>
      </w:rPr>
    </w:lvl>
    <w:lvl w:ilvl="6" w:tplc="240A0001" w:tentative="1">
      <w:start w:val="1"/>
      <w:numFmt w:val="bullet"/>
      <w:lvlText w:val=""/>
      <w:lvlJc w:val="left"/>
      <w:pPr>
        <w:ind w:left="5109" w:hanging="360"/>
      </w:pPr>
      <w:rPr>
        <w:rFonts w:ascii="Symbol" w:hAnsi="Symbol" w:hint="default"/>
      </w:rPr>
    </w:lvl>
    <w:lvl w:ilvl="7" w:tplc="240A0003" w:tentative="1">
      <w:start w:val="1"/>
      <w:numFmt w:val="bullet"/>
      <w:lvlText w:val="o"/>
      <w:lvlJc w:val="left"/>
      <w:pPr>
        <w:ind w:left="5829" w:hanging="360"/>
      </w:pPr>
      <w:rPr>
        <w:rFonts w:ascii="Courier New" w:hAnsi="Courier New" w:cs="Courier New" w:hint="default"/>
      </w:rPr>
    </w:lvl>
    <w:lvl w:ilvl="8" w:tplc="240A0005" w:tentative="1">
      <w:start w:val="1"/>
      <w:numFmt w:val="bullet"/>
      <w:lvlText w:val=""/>
      <w:lvlJc w:val="left"/>
      <w:pPr>
        <w:ind w:left="6549" w:hanging="360"/>
      </w:pPr>
      <w:rPr>
        <w:rFonts w:ascii="Wingdings" w:hAnsi="Wingdings" w:hint="default"/>
      </w:rPr>
    </w:lvl>
  </w:abstractNum>
  <w:abstractNum w:abstractNumId="17" w15:restartNumberingAfterBreak="0">
    <w:nsid w:val="3EC67C28"/>
    <w:multiLevelType w:val="hybridMultilevel"/>
    <w:tmpl w:val="2BE8B76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9441DF"/>
    <w:multiLevelType w:val="hybridMultilevel"/>
    <w:tmpl w:val="40D494FC"/>
    <w:lvl w:ilvl="0" w:tplc="240A0017">
      <w:start w:val="10"/>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508106F"/>
    <w:multiLevelType w:val="hybridMultilevel"/>
    <w:tmpl w:val="425401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5132618"/>
    <w:multiLevelType w:val="hybridMultilevel"/>
    <w:tmpl w:val="5126B3D8"/>
    <w:lvl w:ilvl="0" w:tplc="240A0001">
      <w:start w:val="1"/>
      <w:numFmt w:val="bullet"/>
      <w:lvlText w:val=""/>
      <w:lvlJc w:val="left"/>
      <w:pPr>
        <w:ind w:left="734" w:hanging="360"/>
      </w:pPr>
      <w:rPr>
        <w:rFonts w:ascii="Symbol" w:hAnsi="Symbol" w:hint="default"/>
      </w:rPr>
    </w:lvl>
    <w:lvl w:ilvl="1" w:tplc="240A0003" w:tentative="1">
      <w:start w:val="1"/>
      <w:numFmt w:val="bullet"/>
      <w:lvlText w:val="o"/>
      <w:lvlJc w:val="left"/>
      <w:pPr>
        <w:ind w:left="1454" w:hanging="360"/>
      </w:pPr>
      <w:rPr>
        <w:rFonts w:ascii="Courier New" w:hAnsi="Courier New" w:cs="Courier New" w:hint="default"/>
      </w:rPr>
    </w:lvl>
    <w:lvl w:ilvl="2" w:tplc="240A0005" w:tentative="1">
      <w:start w:val="1"/>
      <w:numFmt w:val="bullet"/>
      <w:lvlText w:val=""/>
      <w:lvlJc w:val="left"/>
      <w:pPr>
        <w:ind w:left="2174" w:hanging="360"/>
      </w:pPr>
      <w:rPr>
        <w:rFonts w:ascii="Wingdings" w:hAnsi="Wingdings" w:hint="default"/>
      </w:rPr>
    </w:lvl>
    <w:lvl w:ilvl="3" w:tplc="240A0001" w:tentative="1">
      <w:start w:val="1"/>
      <w:numFmt w:val="bullet"/>
      <w:lvlText w:val=""/>
      <w:lvlJc w:val="left"/>
      <w:pPr>
        <w:ind w:left="2894" w:hanging="360"/>
      </w:pPr>
      <w:rPr>
        <w:rFonts w:ascii="Symbol" w:hAnsi="Symbol" w:hint="default"/>
      </w:rPr>
    </w:lvl>
    <w:lvl w:ilvl="4" w:tplc="240A0003" w:tentative="1">
      <w:start w:val="1"/>
      <w:numFmt w:val="bullet"/>
      <w:lvlText w:val="o"/>
      <w:lvlJc w:val="left"/>
      <w:pPr>
        <w:ind w:left="3614" w:hanging="360"/>
      </w:pPr>
      <w:rPr>
        <w:rFonts w:ascii="Courier New" w:hAnsi="Courier New" w:cs="Courier New" w:hint="default"/>
      </w:rPr>
    </w:lvl>
    <w:lvl w:ilvl="5" w:tplc="240A0005" w:tentative="1">
      <w:start w:val="1"/>
      <w:numFmt w:val="bullet"/>
      <w:lvlText w:val=""/>
      <w:lvlJc w:val="left"/>
      <w:pPr>
        <w:ind w:left="4334" w:hanging="360"/>
      </w:pPr>
      <w:rPr>
        <w:rFonts w:ascii="Wingdings" w:hAnsi="Wingdings" w:hint="default"/>
      </w:rPr>
    </w:lvl>
    <w:lvl w:ilvl="6" w:tplc="240A0001" w:tentative="1">
      <w:start w:val="1"/>
      <w:numFmt w:val="bullet"/>
      <w:lvlText w:val=""/>
      <w:lvlJc w:val="left"/>
      <w:pPr>
        <w:ind w:left="5054" w:hanging="360"/>
      </w:pPr>
      <w:rPr>
        <w:rFonts w:ascii="Symbol" w:hAnsi="Symbol" w:hint="default"/>
      </w:rPr>
    </w:lvl>
    <w:lvl w:ilvl="7" w:tplc="240A0003" w:tentative="1">
      <w:start w:val="1"/>
      <w:numFmt w:val="bullet"/>
      <w:lvlText w:val="o"/>
      <w:lvlJc w:val="left"/>
      <w:pPr>
        <w:ind w:left="5774" w:hanging="360"/>
      </w:pPr>
      <w:rPr>
        <w:rFonts w:ascii="Courier New" w:hAnsi="Courier New" w:cs="Courier New" w:hint="default"/>
      </w:rPr>
    </w:lvl>
    <w:lvl w:ilvl="8" w:tplc="240A0005" w:tentative="1">
      <w:start w:val="1"/>
      <w:numFmt w:val="bullet"/>
      <w:lvlText w:val=""/>
      <w:lvlJc w:val="left"/>
      <w:pPr>
        <w:ind w:left="6494" w:hanging="360"/>
      </w:pPr>
      <w:rPr>
        <w:rFonts w:ascii="Wingdings" w:hAnsi="Wingdings" w:hint="default"/>
      </w:rPr>
    </w:lvl>
  </w:abstractNum>
  <w:abstractNum w:abstractNumId="21" w15:restartNumberingAfterBreak="0">
    <w:nsid w:val="4E416186"/>
    <w:multiLevelType w:val="hybridMultilevel"/>
    <w:tmpl w:val="3F66929C"/>
    <w:lvl w:ilvl="0" w:tplc="BC08367A">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4155FDA"/>
    <w:multiLevelType w:val="hybridMultilevel"/>
    <w:tmpl w:val="6BAE9216"/>
    <w:lvl w:ilvl="0" w:tplc="E910BF7C">
      <w:start w:val="12"/>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60543736"/>
    <w:multiLevelType w:val="hybridMultilevel"/>
    <w:tmpl w:val="1AA47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20351FD"/>
    <w:multiLevelType w:val="hybridMultilevel"/>
    <w:tmpl w:val="9F7AADBC"/>
    <w:lvl w:ilvl="0" w:tplc="C87487B4">
      <w:start w:val="1"/>
      <w:numFmt w:val="decimal"/>
      <w:lvlText w:val="%1."/>
      <w:lvlJc w:val="left"/>
      <w:pPr>
        <w:ind w:left="720" w:hanging="360"/>
      </w:pPr>
      <w:rPr>
        <w:rFonts w:eastAsia="MS Mincho"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4CB1A4B"/>
    <w:multiLevelType w:val="multilevel"/>
    <w:tmpl w:val="D12C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AF0512"/>
    <w:multiLevelType w:val="hybridMultilevel"/>
    <w:tmpl w:val="2C203708"/>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8F31094"/>
    <w:multiLevelType w:val="hybridMultilevel"/>
    <w:tmpl w:val="A4E4337C"/>
    <w:lvl w:ilvl="0" w:tplc="240A000F">
      <w:start w:val="6"/>
      <w:numFmt w:val="decimal"/>
      <w:lvlText w:val="%1."/>
      <w:lvlJc w:val="left"/>
      <w:pPr>
        <w:ind w:left="418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95B0883"/>
    <w:multiLevelType w:val="hybridMultilevel"/>
    <w:tmpl w:val="515818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9D67CBB"/>
    <w:multiLevelType w:val="hybridMultilevel"/>
    <w:tmpl w:val="E74875C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DDD0E72"/>
    <w:multiLevelType w:val="hybridMultilevel"/>
    <w:tmpl w:val="AD6ECF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2B31AA5"/>
    <w:multiLevelType w:val="hybridMultilevel"/>
    <w:tmpl w:val="2966A350"/>
    <w:lvl w:ilvl="0" w:tplc="240A0001">
      <w:start w:val="1"/>
      <w:numFmt w:val="bullet"/>
      <w:lvlText w:val=""/>
      <w:lvlJc w:val="left"/>
      <w:pPr>
        <w:ind w:left="508" w:hanging="360"/>
      </w:pPr>
      <w:rPr>
        <w:rFonts w:ascii="Symbol" w:hAnsi="Symbol" w:hint="default"/>
      </w:rPr>
    </w:lvl>
    <w:lvl w:ilvl="1" w:tplc="240A0003" w:tentative="1">
      <w:start w:val="1"/>
      <w:numFmt w:val="bullet"/>
      <w:lvlText w:val="o"/>
      <w:lvlJc w:val="left"/>
      <w:pPr>
        <w:ind w:left="1228" w:hanging="360"/>
      </w:pPr>
      <w:rPr>
        <w:rFonts w:ascii="Courier New" w:hAnsi="Courier New" w:cs="Courier New" w:hint="default"/>
      </w:rPr>
    </w:lvl>
    <w:lvl w:ilvl="2" w:tplc="240A0005" w:tentative="1">
      <w:start w:val="1"/>
      <w:numFmt w:val="bullet"/>
      <w:lvlText w:val=""/>
      <w:lvlJc w:val="left"/>
      <w:pPr>
        <w:ind w:left="1948" w:hanging="360"/>
      </w:pPr>
      <w:rPr>
        <w:rFonts w:ascii="Wingdings" w:hAnsi="Wingdings" w:hint="default"/>
      </w:rPr>
    </w:lvl>
    <w:lvl w:ilvl="3" w:tplc="240A0001" w:tentative="1">
      <w:start w:val="1"/>
      <w:numFmt w:val="bullet"/>
      <w:lvlText w:val=""/>
      <w:lvlJc w:val="left"/>
      <w:pPr>
        <w:ind w:left="2668" w:hanging="360"/>
      </w:pPr>
      <w:rPr>
        <w:rFonts w:ascii="Symbol" w:hAnsi="Symbol" w:hint="default"/>
      </w:rPr>
    </w:lvl>
    <w:lvl w:ilvl="4" w:tplc="240A0003" w:tentative="1">
      <w:start w:val="1"/>
      <w:numFmt w:val="bullet"/>
      <w:lvlText w:val="o"/>
      <w:lvlJc w:val="left"/>
      <w:pPr>
        <w:ind w:left="3388" w:hanging="360"/>
      </w:pPr>
      <w:rPr>
        <w:rFonts w:ascii="Courier New" w:hAnsi="Courier New" w:cs="Courier New" w:hint="default"/>
      </w:rPr>
    </w:lvl>
    <w:lvl w:ilvl="5" w:tplc="240A0005" w:tentative="1">
      <w:start w:val="1"/>
      <w:numFmt w:val="bullet"/>
      <w:lvlText w:val=""/>
      <w:lvlJc w:val="left"/>
      <w:pPr>
        <w:ind w:left="4108" w:hanging="360"/>
      </w:pPr>
      <w:rPr>
        <w:rFonts w:ascii="Wingdings" w:hAnsi="Wingdings" w:hint="default"/>
      </w:rPr>
    </w:lvl>
    <w:lvl w:ilvl="6" w:tplc="240A0001" w:tentative="1">
      <w:start w:val="1"/>
      <w:numFmt w:val="bullet"/>
      <w:lvlText w:val=""/>
      <w:lvlJc w:val="left"/>
      <w:pPr>
        <w:ind w:left="4828" w:hanging="360"/>
      </w:pPr>
      <w:rPr>
        <w:rFonts w:ascii="Symbol" w:hAnsi="Symbol" w:hint="default"/>
      </w:rPr>
    </w:lvl>
    <w:lvl w:ilvl="7" w:tplc="240A0003" w:tentative="1">
      <w:start w:val="1"/>
      <w:numFmt w:val="bullet"/>
      <w:lvlText w:val="o"/>
      <w:lvlJc w:val="left"/>
      <w:pPr>
        <w:ind w:left="5548" w:hanging="360"/>
      </w:pPr>
      <w:rPr>
        <w:rFonts w:ascii="Courier New" w:hAnsi="Courier New" w:cs="Courier New" w:hint="default"/>
      </w:rPr>
    </w:lvl>
    <w:lvl w:ilvl="8" w:tplc="240A0005" w:tentative="1">
      <w:start w:val="1"/>
      <w:numFmt w:val="bullet"/>
      <w:lvlText w:val=""/>
      <w:lvlJc w:val="left"/>
      <w:pPr>
        <w:ind w:left="6268" w:hanging="360"/>
      </w:pPr>
      <w:rPr>
        <w:rFonts w:ascii="Wingdings" w:hAnsi="Wingdings" w:hint="default"/>
      </w:rPr>
    </w:lvl>
  </w:abstractNum>
  <w:abstractNum w:abstractNumId="32" w15:restartNumberingAfterBreak="0">
    <w:nsid w:val="75F46C40"/>
    <w:multiLevelType w:val="multilevel"/>
    <w:tmpl w:val="3B32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15118C"/>
    <w:multiLevelType w:val="multilevel"/>
    <w:tmpl w:val="93FE1698"/>
    <w:lvl w:ilvl="0">
      <w:start w:val="1"/>
      <w:numFmt w:val="bullet"/>
      <w:lvlText w:val=""/>
      <w:lvlJc w:val="left"/>
      <w:pPr>
        <w:tabs>
          <w:tab w:val="decimal" w:pos="360"/>
        </w:tabs>
        <w:ind w:left="720"/>
      </w:pPr>
      <w:rPr>
        <w:rFonts w:ascii="Symbol" w:hAnsi="Symbol"/>
        <w:strike w:val="0"/>
        <w:color w:val="14161A"/>
        <w:spacing w:val="10"/>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3A3407"/>
    <w:multiLevelType w:val="hybridMultilevel"/>
    <w:tmpl w:val="CB669ABA"/>
    <w:lvl w:ilvl="0" w:tplc="240A0017">
      <w:start w:val="10"/>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354627">
    <w:abstractNumId w:val="1"/>
  </w:num>
  <w:num w:numId="2" w16cid:durableId="44303297">
    <w:abstractNumId w:val="13"/>
  </w:num>
  <w:num w:numId="3" w16cid:durableId="1262491817">
    <w:abstractNumId w:val="23"/>
  </w:num>
  <w:num w:numId="4" w16cid:durableId="13650533">
    <w:abstractNumId w:val="15"/>
  </w:num>
  <w:num w:numId="5" w16cid:durableId="1932546031">
    <w:abstractNumId w:val="11"/>
  </w:num>
  <w:num w:numId="6" w16cid:durableId="2032534287">
    <w:abstractNumId w:val="9"/>
  </w:num>
  <w:num w:numId="7" w16cid:durableId="19810315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5581261">
    <w:abstractNumId w:val="22"/>
  </w:num>
  <w:num w:numId="9" w16cid:durableId="1699155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25146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956169">
    <w:abstractNumId w:val="21"/>
  </w:num>
  <w:num w:numId="12" w16cid:durableId="55979161">
    <w:abstractNumId w:val="24"/>
  </w:num>
  <w:num w:numId="13" w16cid:durableId="135072263">
    <w:abstractNumId w:val="28"/>
  </w:num>
  <w:num w:numId="14" w16cid:durableId="860707551">
    <w:abstractNumId w:val="10"/>
  </w:num>
  <w:num w:numId="15" w16cid:durableId="951284253">
    <w:abstractNumId w:val="27"/>
  </w:num>
  <w:num w:numId="16" w16cid:durableId="1927567749">
    <w:abstractNumId w:val="33"/>
  </w:num>
  <w:num w:numId="17" w16cid:durableId="46103767">
    <w:abstractNumId w:val="18"/>
  </w:num>
  <w:num w:numId="18" w16cid:durableId="1478648535">
    <w:abstractNumId w:val="34"/>
  </w:num>
  <w:num w:numId="19" w16cid:durableId="1900942956">
    <w:abstractNumId w:val="5"/>
  </w:num>
  <w:num w:numId="20" w16cid:durableId="1585341279">
    <w:abstractNumId w:val="26"/>
  </w:num>
  <w:num w:numId="21" w16cid:durableId="2080663670">
    <w:abstractNumId w:val="7"/>
  </w:num>
  <w:num w:numId="22" w16cid:durableId="1999115182">
    <w:abstractNumId w:val="16"/>
  </w:num>
  <w:num w:numId="23" w16cid:durableId="1697535370">
    <w:abstractNumId w:val="2"/>
  </w:num>
  <w:num w:numId="24" w16cid:durableId="1100760421">
    <w:abstractNumId w:val="32"/>
  </w:num>
  <w:num w:numId="25" w16cid:durableId="1016345732">
    <w:abstractNumId w:val="3"/>
  </w:num>
  <w:num w:numId="26" w16cid:durableId="1467047686">
    <w:abstractNumId w:val="25"/>
  </w:num>
  <w:num w:numId="27" w16cid:durableId="1531458877">
    <w:abstractNumId w:val="31"/>
  </w:num>
  <w:num w:numId="28" w16cid:durableId="162865538">
    <w:abstractNumId w:val="6"/>
  </w:num>
  <w:num w:numId="29" w16cid:durableId="1493595359">
    <w:abstractNumId w:val="20"/>
  </w:num>
  <w:num w:numId="30" w16cid:durableId="531919078">
    <w:abstractNumId w:val="4"/>
  </w:num>
  <w:num w:numId="31" w16cid:durableId="796727796">
    <w:abstractNumId w:val="8"/>
  </w:num>
  <w:num w:numId="32" w16cid:durableId="1615482606">
    <w:abstractNumId w:val="19"/>
  </w:num>
  <w:num w:numId="33" w16cid:durableId="10959246">
    <w:abstractNumId w:val="30"/>
  </w:num>
  <w:num w:numId="34" w16cid:durableId="781614621">
    <w:abstractNumId w:val="0"/>
  </w:num>
  <w:num w:numId="35" w16cid:durableId="1296521621">
    <w:abstractNumId w:val="29"/>
  </w:num>
  <w:num w:numId="36" w16cid:durableId="1821798953">
    <w:abstractNumId w:val="12"/>
  </w:num>
  <w:num w:numId="37" w16cid:durableId="13998635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3C3"/>
    <w:rsid w:val="00031B19"/>
    <w:rsid w:val="000353D0"/>
    <w:rsid w:val="000354B4"/>
    <w:rsid w:val="00044494"/>
    <w:rsid w:val="000655CA"/>
    <w:rsid w:val="00066133"/>
    <w:rsid w:val="000757CB"/>
    <w:rsid w:val="00083BB2"/>
    <w:rsid w:val="00087059"/>
    <w:rsid w:val="000A2407"/>
    <w:rsid w:val="000A399D"/>
    <w:rsid w:val="000D284C"/>
    <w:rsid w:val="000E180D"/>
    <w:rsid w:val="000E50EF"/>
    <w:rsid w:val="001010EB"/>
    <w:rsid w:val="001053D4"/>
    <w:rsid w:val="00124380"/>
    <w:rsid w:val="00164259"/>
    <w:rsid w:val="00166E4A"/>
    <w:rsid w:val="001675C1"/>
    <w:rsid w:val="0017697C"/>
    <w:rsid w:val="00177E93"/>
    <w:rsid w:val="00177F58"/>
    <w:rsid w:val="001961D4"/>
    <w:rsid w:val="001B644D"/>
    <w:rsid w:val="001C1D12"/>
    <w:rsid w:val="001C5E01"/>
    <w:rsid w:val="001C73C3"/>
    <w:rsid w:val="001C7AAF"/>
    <w:rsid w:val="001F7594"/>
    <w:rsid w:val="00202EFF"/>
    <w:rsid w:val="00213880"/>
    <w:rsid w:val="00217C04"/>
    <w:rsid w:val="00225E1A"/>
    <w:rsid w:val="002263A1"/>
    <w:rsid w:val="00242EA9"/>
    <w:rsid w:val="002476DC"/>
    <w:rsid w:val="002618FC"/>
    <w:rsid w:val="0026459E"/>
    <w:rsid w:val="002674FB"/>
    <w:rsid w:val="002714F7"/>
    <w:rsid w:val="002806F0"/>
    <w:rsid w:val="00286879"/>
    <w:rsid w:val="00291B4D"/>
    <w:rsid w:val="00292C75"/>
    <w:rsid w:val="00295B64"/>
    <w:rsid w:val="002B132B"/>
    <w:rsid w:val="002C794D"/>
    <w:rsid w:val="002F583D"/>
    <w:rsid w:val="00301D88"/>
    <w:rsid w:val="00302CF4"/>
    <w:rsid w:val="00303331"/>
    <w:rsid w:val="0030762B"/>
    <w:rsid w:val="003157EC"/>
    <w:rsid w:val="00316EAC"/>
    <w:rsid w:val="00323EC9"/>
    <w:rsid w:val="00337355"/>
    <w:rsid w:val="00345081"/>
    <w:rsid w:val="00345680"/>
    <w:rsid w:val="003504C0"/>
    <w:rsid w:val="00350BBB"/>
    <w:rsid w:val="00356A03"/>
    <w:rsid w:val="00372046"/>
    <w:rsid w:val="00376C74"/>
    <w:rsid w:val="0038005B"/>
    <w:rsid w:val="00382E64"/>
    <w:rsid w:val="003B2BFF"/>
    <w:rsid w:val="003B33A1"/>
    <w:rsid w:val="003E2738"/>
    <w:rsid w:val="003F0289"/>
    <w:rsid w:val="003F4E00"/>
    <w:rsid w:val="003F4EA7"/>
    <w:rsid w:val="004043C8"/>
    <w:rsid w:val="00405272"/>
    <w:rsid w:val="00405FFA"/>
    <w:rsid w:val="00413339"/>
    <w:rsid w:val="00447FF4"/>
    <w:rsid w:val="00453FB2"/>
    <w:rsid w:val="00484C64"/>
    <w:rsid w:val="004B20A2"/>
    <w:rsid w:val="004C58FE"/>
    <w:rsid w:val="004E653C"/>
    <w:rsid w:val="004F6B38"/>
    <w:rsid w:val="004F7D8A"/>
    <w:rsid w:val="00500CF9"/>
    <w:rsid w:val="00510778"/>
    <w:rsid w:val="005251BE"/>
    <w:rsid w:val="005472EC"/>
    <w:rsid w:val="00547B32"/>
    <w:rsid w:val="00552197"/>
    <w:rsid w:val="005544DC"/>
    <w:rsid w:val="005661B8"/>
    <w:rsid w:val="00590964"/>
    <w:rsid w:val="005956FE"/>
    <w:rsid w:val="005A464A"/>
    <w:rsid w:val="005A5D54"/>
    <w:rsid w:val="005A5E8F"/>
    <w:rsid w:val="005B7159"/>
    <w:rsid w:val="005C2A62"/>
    <w:rsid w:val="005C5371"/>
    <w:rsid w:val="005C5E4A"/>
    <w:rsid w:val="005C7861"/>
    <w:rsid w:val="005D7964"/>
    <w:rsid w:val="005F7196"/>
    <w:rsid w:val="00600EF3"/>
    <w:rsid w:val="006073CB"/>
    <w:rsid w:val="00615DFA"/>
    <w:rsid w:val="00624E0B"/>
    <w:rsid w:val="0062777C"/>
    <w:rsid w:val="00631013"/>
    <w:rsid w:val="006323B3"/>
    <w:rsid w:val="006436B4"/>
    <w:rsid w:val="00643B74"/>
    <w:rsid w:val="00643BEC"/>
    <w:rsid w:val="006665D8"/>
    <w:rsid w:val="00690256"/>
    <w:rsid w:val="00690692"/>
    <w:rsid w:val="006B663F"/>
    <w:rsid w:val="006D1FAF"/>
    <w:rsid w:val="006E2DEB"/>
    <w:rsid w:val="006E6FAC"/>
    <w:rsid w:val="006E7256"/>
    <w:rsid w:val="006F4C2A"/>
    <w:rsid w:val="007064E7"/>
    <w:rsid w:val="007203A2"/>
    <w:rsid w:val="007243FC"/>
    <w:rsid w:val="007259E9"/>
    <w:rsid w:val="0074176D"/>
    <w:rsid w:val="00757E77"/>
    <w:rsid w:val="007663C0"/>
    <w:rsid w:val="00777DE3"/>
    <w:rsid w:val="00793C6D"/>
    <w:rsid w:val="00794BD6"/>
    <w:rsid w:val="007F3FB6"/>
    <w:rsid w:val="007F57F8"/>
    <w:rsid w:val="007F5AA0"/>
    <w:rsid w:val="008046DF"/>
    <w:rsid w:val="00806E5A"/>
    <w:rsid w:val="0081335D"/>
    <w:rsid w:val="008134A9"/>
    <w:rsid w:val="00815EA0"/>
    <w:rsid w:val="008275F1"/>
    <w:rsid w:val="008329FE"/>
    <w:rsid w:val="00834BD4"/>
    <w:rsid w:val="0085238A"/>
    <w:rsid w:val="00853B2F"/>
    <w:rsid w:val="00866B28"/>
    <w:rsid w:val="00882898"/>
    <w:rsid w:val="008878E4"/>
    <w:rsid w:val="008919B7"/>
    <w:rsid w:val="008A046E"/>
    <w:rsid w:val="008C5D90"/>
    <w:rsid w:val="008C62E8"/>
    <w:rsid w:val="008D3CF0"/>
    <w:rsid w:val="0090213C"/>
    <w:rsid w:val="00906F27"/>
    <w:rsid w:val="00910CD2"/>
    <w:rsid w:val="00915EC1"/>
    <w:rsid w:val="00921D37"/>
    <w:rsid w:val="00927E9A"/>
    <w:rsid w:val="009514F5"/>
    <w:rsid w:val="00954436"/>
    <w:rsid w:val="00974500"/>
    <w:rsid w:val="009753BF"/>
    <w:rsid w:val="00995996"/>
    <w:rsid w:val="009B0B53"/>
    <w:rsid w:val="009E07CF"/>
    <w:rsid w:val="009E1A71"/>
    <w:rsid w:val="009E1DC7"/>
    <w:rsid w:val="009E628F"/>
    <w:rsid w:val="009F2826"/>
    <w:rsid w:val="009F7900"/>
    <w:rsid w:val="00A00F56"/>
    <w:rsid w:val="00A0504E"/>
    <w:rsid w:val="00A30608"/>
    <w:rsid w:val="00A351A5"/>
    <w:rsid w:val="00A52F30"/>
    <w:rsid w:val="00A62C13"/>
    <w:rsid w:val="00A71D61"/>
    <w:rsid w:val="00A71D6B"/>
    <w:rsid w:val="00A728D9"/>
    <w:rsid w:val="00A758E8"/>
    <w:rsid w:val="00A81B59"/>
    <w:rsid w:val="00A86D7C"/>
    <w:rsid w:val="00AA36F2"/>
    <w:rsid w:val="00AB29EE"/>
    <w:rsid w:val="00AB39F8"/>
    <w:rsid w:val="00AC0913"/>
    <w:rsid w:val="00AE0B10"/>
    <w:rsid w:val="00AE3E87"/>
    <w:rsid w:val="00AF626D"/>
    <w:rsid w:val="00B05A34"/>
    <w:rsid w:val="00B14529"/>
    <w:rsid w:val="00B21173"/>
    <w:rsid w:val="00B215B0"/>
    <w:rsid w:val="00B21BDD"/>
    <w:rsid w:val="00B22A19"/>
    <w:rsid w:val="00B2526C"/>
    <w:rsid w:val="00B27B79"/>
    <w:rsid w:val="00B40104"/>
    <w:rsid w:val="00B40384"/>
    <w:rsid w:val="00B418A2"/>
    <w:rsid w:val="00B62709"/>
    <w:rsid w:val="00B66CE3"/>
    <w:rsid w:val="00BB5FAE"/>
    <w:rsid w:val="00BD4F06"/>
    <w:rsid w:val="00BE40EB"/>
    <w:rsid w:val="00C00455"/>
    <w:rsid w:val="00C41475"/>
    <w:rsid w:val="00C46D53"/>
    <w:rsid w:val="00C70652"/>
    <w:rsid w:val="00C70993"/>
    <w:rsid w:val="00C817EF"/>
    <w:rsid w:val="00C879D4"/>
    <w:rsid w:val="00C95576"/>
    <w:rsid w:val="00C95BB5"/>
    <w:rsid w:val="00CB049C"/>
    <w:rsid w:val="00CC0454"/>
    <w:rsid w:val="00CC51F6"/>
    <w:rsid w:val="00D22EA4"/>
    <w:rsid w:val="00D506A4"/>
    <w:rsid w:val="00D53AA3"/>
    <w:rsid w:val="00DA0E5D"/>
    <w:rsid w:val="00DC64B0"/>
    <w:rsid w:val="00DE06FF"/>
    <w:rsid w:val="00DF3A54"/>
    <w:rsid w:val="00E00EFE"/>
    <w:rsid w:val="00E126D9"/>
    <w:rsid w:val="00E300F7"/>
    <w:rsid w:val="00E46250"/>
    <w:rsid w:val="00E465B5"/>
    <w:rsid w:val="00E504A8"/>
    <w:rsid w:val="00E56777"/>
    <w:rsid w:val="00E57077"/>
    <w:rsid w:val="00E572E7"/>
    <w:rsid w:val="00E755A3"/>
    <w:rsid w:val="00EA3E59"/>
    <w:rsid w:val="00EA43EE"/>
    <w:rsid w:val="00EC0219"/>
    <w:rsid w:val="00EC33CF"/>
    <w:rsid w:val="00ED62EB"/>
    <w:rsid w:val="00EE28BD"/>
    <w:rsid w:val="00EE4A61"/>
    <w:rsid w:val="00EE512F"/>
    <w:rsid w:val="00F012E8"/>
    <w:rsid w:val="00F0154E"/>
    <w:rsid w:val="00F31D31"/>
    <w:rsid w:val="00F32CAA"/>
    <w:rsid w:val="00F337C3"/>
    <w:rsid w:val="00F40F6F"/>
    <w:rsid w:val="00F50F4D"/>
    <w:rsid w:val="00F5602E"/>
    <w:rsid w:val="00F66908"/>
    <w:rsid w:val="00F7526A"/>
    <w:rsid w:val="00F84224"/>
    <w:rsid w:val="00F8469B"/>
    <w:rsid w:val="00F90957"/>
    <w:rsid w:val="00F9150C"/>
    <w:rsid w:val="00F95E13"/>
    <w:rsid w:val="00F963C3"/>
    <w:rsid w:val="00FA010D"/>
    <w:rsid w:val="00FA234C"/>
    <w:rsid w:val="00FB58E2"/>
    <w:rsid w:val="00FB6B07"/>
    <w:rsid w:val="00FB7F6D"/>
    <w:rsid w:val="00FC1111"/>
    <w:rsid w:val="00FC5968"/>
    <w:rsid w:val="00FC6951"/>
    <w:rsid w:val="00FC7504"/>
    <w:rsid w:val="00FD0E17"/>
    <w:rsid w:val="00FD1820"/>
    <w:rsid w:val="00FF56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09375"/>
  <w15:chartTrackingRefBased/>
  <w15:docId w15:val="{3043E59D-F0AE-413F-A801-0B496988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3C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73C3"/>
    <w:pPr>
      <w:tabs>
        <w:tab w:val="center" w:pos="4419"/>
        <w:tab w:val="right" w:pos="8838"/>
      </w:tabs>
    </w:pPr>
    <w:rPr>
      <w:rFonts w:ascii="Calibri" w:eastAsia="Calibri" w:hAnsi="Calibri"/>
    </w:rPr>
  </w:style>
  <w:style w:type="character" w:customStyle="1" w:styleId="EncabezadoCar">
    <w:name w:val="Encabezado Car"/>
    <w:basedOn w:val="Fuentedeprrafopredeter"/>
    <w:link w:val="Encabezado"/>
    <w:uiPriority w:val="99"/>
    <w:rsid w:val="001C73C3"/>
    <w:rPr>
      <w:rFonts w:ascii="Calibri" w:eastAsia="Calibri" w:hAnsi="Calibri" w:cs="Times New Roman"/>
      <w:sz w:val="24"/>
      <w:szCs w:val="24"/>
      <w:lang w:val="es-ES" w:eastAsia="es-ES"/>
    </w:rPr>
  </w:style>
  <w:style w:type="paragraph" w:styleId="Piedepgina">
    <w:name w:val="footer"/>
    <w:basedOn w:val="Normal"/>
    <w:link w:val="PiedepginaCar"/>
    <w:uiPriority w:val="99"/>
    <w:unhideWhenUsed/>
    <w:rsid w:val="001C73C3"/>
    <w:pPr>
      <w:tabs>
        <w:tab w:val="center" w:pos="4419"/>
        <w:tab w:val="right" w:pos="8838"/>
      </w:tabs>
    </w:pPr>
    <w:rPr>
      <w:rFonts w:ascii="Calibri" w:eastAsia="Calibri" w:hAnsi="Calibri"/>
    </w:rPr>
  </w:style>
  <w:style w:type="character" w:customStyle="1" w:styleId="PiedepginaCar">
    <w:name w:val="Pie de página Car"/>
    <w:basedOn w:val="Fuentedeprrafopredeter"/>
    <w:link w:val="Piedepgina"/>
    <w:uiPriority w:val="99"/>
    <w:rsid w:val="001C73C3"/>
    <w:rPr>
      <w:rFonts w:ascii="Calibri" w:eastAsia="Calibri" w:hAnsi="Calibri" w:cs="Times New Roman"/>
      <w:sz w:val="24"/>
      <w:szCs w:val="24"/>
      <w:lang w:val="es-ES" w:eastAsia="es-ES"/>
    </w:rPr>
  </w:style>
  <w:style w:type="paragraph" w:styleId="Sinespaciado">
    <w:name w:val="No Spacing"/>
    <w:aliases w:val="Titulo 2"/>
    <w:link w:val="SinespaciadoCar"/>
    <w:uiPriority w:val="1"/>
    <w:qFormat/>
    <w:rsid w:val="001C73C3"/>
    <w:pPr>
      <w:spacing w:after="0" w:line="240" w:lineRule="auto"/>
    </w:pPr>
    <w:rPr>
      <w:rFonts w:ascii="Calibri" w:eastAsia="Calibri" w:hAnsi="Calibri" w:cs="Times New Roman"/>
      <w:lang w:val="en-US"/>
    </w:rPr>
  </w:style>
  <w:style w:type="paragraph" w:styleId="Prrafodelista">
    <w:name w:val="List Paragraph"/>
    <w:aliases w:val="lp1,Bullet List,FooterText,Use Case List Paragraph,List Paragraph1,numbered,Paragraphe de liste1,Bulletr List Paragraph,Foot,列出段落,列出段落1,List Paragraph2,List Paragraph21,Parágrafo da Lista1,リスト段落1,Listeafsnit1"/>
    <w:basedOn w:val="Normal"/>
    <w:link w:val="PrrafodelistaCar"/>
    <w:uiPriority w:val="34"/>
    <w:qFormat/>
    <w:rsid w:val="001C73C3"/>
    <w:pPr>
      <w:ind w:left="708"/>
    </w:pPr>
    <w:rPr>
      <w:sz w:val="20"/>
      <w:szCs w:val="20"/>
    </w:rPr>
  </w:style>
  <w:style w:type="paragraph" w:customStyle="1" w:styleId="Normal1">
    <w:name w:val="Normal1"/>
    <w:rsid w:val="001C73C3"/>
    <w:pPr>
      <w:overflowPunct w:val="0"/>
      <w:autoSpaceDE w:val="0"/>
      <w:autoSpaceDN w:val="0"/>
      <w:adjustRightInd w:val="0"/>
      <w:spacing w:after="0" w:line="240" w:lineRule="auto"/>
      <w:jc w:val="both"/>
    </w:pPr>
    <w:rPr>
      <w:rFonts w:ascii="Arial" w:eastAsia="Times New Roman" w:hAnsi="Arial" w:cs="Times New Roman"/>
      <w:szCs w:val="20"/>
      <w:lang w:val="es-ES" w:eastAsia="es-ES"/>
    </w:rPr>
  </w:style>
  <w:style w:type="character" w:customStyle="1" w:styleId="SinespaciadoCar">
    <w:name w:val="Sin espaciado Car"/>
    <w:aliases w:val="Titulo 2 Car"/>
    <w:link w:val="Sinespaciado"/>
    <w:uiPriority w:val="1"/>
    <w:locked/>
    <w:rsid w:val="001C73C3"/>
    <w:rPr>
      <w:rFonts w:ascii="Calibri" w:eastAsia="Calibri" w:hAnsi="Calibri" w:cs="Times New Roman"/>
      <w:lang w:val="en-US"/>
    </w:rPr>
  </w:style>
  <w:style w:type="character" w:styleId="Hipervnculo">
    <w:name w:val="Hyperlink"/>
    <w:uiPriority w:val="99"/>
    <w:unhideWhenUsed/>
    <w:rsid w:val="001C73C3"/>
    <w:rPr>
      <w:color w:val="0000FF"/>
      <w:u w:val="single"/>
    </w:rPr>
  </w:style>
  <w:style w:type="paragraph" w:customStyle="1" w:styleId="TableParagraph">
    <w:name w:val="Table Paragraph"/>
    <w:basedOn w:val="Normal"/>
    <w:uiPriority w:val="1"/>
    <w:qFormat/>
    <w:rsid w:val="001C73C3"/>
    <w:pPr>
      <w:widowControl w:val="0"/>
      <w:autoSpaceDE w:val="0"/>
      <w:autoSpaceDN w:val="0"/>
    </w:pPr>
    <w:rPr>
      <w:rFonts w:ascii="Arial" w:eastAsia="Arial" w:hAnsi="Arial" w:cs="Arial"/>
      <w:sz w:val="22"/>
      <w:szCs w:val="22"/>
      <w:lang w:val="es-CO" w:eastAsia="es-CO" w:bidi="es-CO"/>
    </w:rPr>
  </w:style>
  <w:style w:type="character" w:customStyle="1" w:styleId="PrrafodelistaCar">
    <w:name w:val="Párrafo de lista Car"/>
    <w:aliases w:val="lp1 Car,Bullet List Car,FooterText Car,Use Case List Paragraph Car,List Paragraph1 Car,numbered Car,Paragraphe de liste1 Car,Bulletr List Paragraph Car,Foot Car,列出段落 Car,列出段落1 Car,List Paragraph2 Car,List Paragraph21 Car,リスト段落1 Car"/>
    <w:link w:val="Prrafodelista"/>
    <w:uiPriority w:val="34"/>
    <w:qFormat/>
    <w:rsid w:val="00302CF4"/>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302CF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191" w:hanging="2124"/>
      <w:jc w:val="both"/>
    </w:pPr>
    <w:rPr>
      <w:rFonts w:ascii="Comic Sans MS" w:hAnsi="Comic Sans MS"/>
      <w:b/>
      <w:spacing w:val="-2"/>
      <w:sz w:val="22"/>
    </w:rPr>
  </w:style>
  <w:style w:type="character" w:customStyle="1" w:styleId="SangradetextonormalCar">
    <w:name w:val="Sangría de texto normal Car"/>
    <w:basedOn w:val="Fuentedeprrafopredeter"/>
    <w:link w:val="Sangradetextonormal"/>
    <w:rsid w:val="00302CF4"/>
    <w:rPr>
      <w:rFonts w:ascii="Comic Sans MS" w:eastAsia="Times New Roman" w:hAnsi="Comic Sans MS" w:cs="Times New Roman"/>
      <w:b/>
      <w:spacing w:val="-2"/>
      <w:szCs w:val="24"/>
      <w:lang w:val="es-ES" w:eastAsia="es-ES"/>
    </w:rPr>
  </w:style>
  <w:style w:type="character" w:customStyle="1" w:styleId="Cuerpodeltexto2">
    <w:name w:val="Cuerpo del texto (2)_"/>
    <w:basedOn w:val="Fuentedeprrafopredeter"/>
    <w:link w:val="Cuerpodeltexto20"/>
    <w:rsid w:val="00F95E13"/>
    <w:rPr>
      <w:rFonts w:ascii="Arial" w:eastAsia="Arial" w:hAnsi="Arial" w:cs="Arial"/>
      <w:b/>
      <w:bCs/>
      <w:sz w:val="20"/>
      <w:szCs w:val="20"/>
      <w:shd w:val="clear" w:color="auto" w:fill="FFFFFF"/>
    </w:rPr>
  </w:style>
  <w:style w:type="paragraph" w:customStyle="1" w:styleId="Cuerpodeltexto20">
    <w:name w:val="Cuerpo del texto (2)"/>
    <w:basedOn w:val="Normal"/>
    <w:link w:val="Cuerpodeltexto2"/>
    <w:rsid w:val="00F95E13"/>
    <w:pPr>
      <w:widowControl w:val="0"/>
      <w:shd w:val="clear" w:color="auto" w:fill="FFFFFF"/>
      <w:spacing w:before="180" w:after="300" w:line="0" w:lineRule="atLeast"/>
      <w:ind w:hanging="560"/>
      <w:jc w:val="both"/>
    </w:pPr>
    <w:rPr>
      <w:rFonts w:ascii="Arial" w:eastAsia="Arial" w:hAnsi="Arial" w:cs="Arial"/>
      <w:b/>
      <w:bCs/>
      <w:sz w:val="20"/>
      <w:szCs w:val="20"/>
      <w:lang w:val="es-CO" w:eastAsia="en-US"/>
    </w:rPr>
  </w:style>
  <w:style w:type="character" w:styleId="Textoennegrita">
    <w:name w:val="Strong"/>
    <w:uiPriority w:val="22"/>
    <w:qFormat/>
    <w:rsid w:val="00F95E13"/>
    <w:rPr>
      <w:b/>
      <w:bCs/>
    </w:rPr>
  </w:style>
  <w:style w:type="character" w:customStyle="1" w:styleId="Cuerpodeltexto">
    <w:name w:val="Cuerpo del texto_"/>
    <w:basedOn w:val="Fuentedeprrafopredeter"/>
    <w:link w:val="Cuerpodeltexto0"/>
    <w:rsid w:val="00AE3E87"/>
    <w:rPr>
      <w:rFonts w:ascii="Arial" w:eastAsia="Arial" w:hAnsi="Arial" w:cs="Arial"/>
      <w:sz w:val="20"/>
      <w:szCs w:val="20"/>
      <w:shd w:val="clear" w:color="auto" w:fill="FFFFFF"/>
    </w:rPr>
  </w:style>
  <w:style w:type="paragraph" w:customStyle="1" w:styleId="Cuerpodeltexto0">
    <w:name w:val="Cuerpo del texto"/>
    <w:basedOn w:val="Normal"/>
    <w:link w:val="Cuerpodeltexto"/>
    <w:rsid w:val="00AE3E87"/>
    <w:pPr>
      <w:widowControl w:val="0"/>
      <w:shd w:val="clear" w:color="auto" w:fill="FFFFFF"/>
      <w:spacing w:after="180" w:line="254" w:lineRule="exact"/>
      <w:ind w:hanging="460"/>
      <w:jc w:val="both"/>
    </w:pPr>
    <w:rPr>
      <w:rFonts w:ascii="Arial" w:eastAsia="Arial" w:hAnsi="Arial" w:cs="Arial"/>
      <w:sz w:val="20"/>
      <w:szCs w:val="20"/>
      <w:lang w:val="es-CO" w:eastAsia="en-US"/>
    </w:rPr>
  </w:style>
  <w:style w:type="table" w:styleId="Tablaconcuadrcula">
    <w:name w:val="Table Grid"/>
    <w:basedOn w:val="Tablanormal"/>
    <w:uiPriority w:val="39"/>
    <w:rsid w:val="00FB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
    <w:name w:val="Título #5_"/>
    <w:basedOn w:val="Fuentedeprrafopredeter"/>
    <w:link w:val="Ttulo50"/>
    <w:rsid w:val="009E07CF"/>
    <w:rPr>
      <w:rFonts w:ascii="Arial" w:eastAsia="Arial" w:hAnsi="Arial" w:cs="Arial"/>
      <w:b/>
      <w:bCs/>
      <w:sz w:val="20"/>
      <w:szCs w:val="20"/>
      <w:shd w:val="clear" w:color="auto" w:fill="FFFFFF"/>
    </w:rPr>
  </w:style>
  <w:style w:type="paragraph" w:customStyle="1" w:styleId="Ttulo50">
    <w:name w:val="Título #5"/>
    <w:basedOn w:val="Normal"/>
    <w:link w:val="Ttulo5"/>
    <w:rsid w:val="009E07CF"/>
    <w:pPr>
      <w:widowControl w:val="0"/>
      <w:shd w:val="clear" w:color="auto" w:fill="FFFFFF"/>
      <w:spacing w:before="60" w:after="60" w:line="0" w:lineRule="atLeast"/>
      <w:jc w:val="center"/>
      <w:outlineLvl w:val="4"/>
    </w:pPr>
    <w:rPr>
      <w:rFonts w:ascii="Arial" w:eastAsia="Arial" w:hAnsi="Arial" w:cs="Arial"/>
      <w:b/>
      <w:bCs/>
      <w:sz w:val="20"/>
      <w:szCs w:val="20"/>
      <w:lang w:val="es-CO" w:eastAsia="en-US"/>
    </w:rPr>
  </w:style>
  <w:style w:type="paragraph" w:styleId="Textodeglobo">
    <w:name w:val="Balloon Text"/>
    <w:basedOn w:val="Normal"/>
    <w:link w:val="TextodegloboCar"/>
    <w:uiPriority w:val="99"/>
    <w:semiHidden/>
    <w:unhideWhenUsed/>
    <w:rsid w:val="009E1A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1A71"/>
    <w:rPr>
      <w:rFonts w:ascii="Segoe UI" w:eastAsia="Times New Roman" w:hAnsi="Segoe UI" w:cs="Segoe UI"/>
      <w:sz w:val="18"/>
      <w:szCs w:val="18"/>
      <w:lang w:val="es-ES" w:eastAsia="es-ES"/>
    </w:rPr>
  </w:style>
  <w:style w:type="character" w:customStyle="1" w:styleId="Mencinsinresolver1">
    <w:name w:val="Mención sin resolver1"/>
    <w:basedOn w:val="Fuentedeprrafopredeter"/>
    <w:uiPriority w:val="99"/>
    <w:semiHidden/>
    <w:unhideWhenUsed/>
    <w:rsid w:val="000354B4"/>
    <w:rPr>
      <w:color w:val="605E5C"/>
      <w:shd w:val="clear" w:color="auto" w:fill="E1DFDD"/>
    </w:rPr>
  </w:style>
  <w:style w:type="paragraph" w:styleId="Textoindependiente3">
    <w:name w:val="Body Text 3"/>
    <w:basedOn w:val="Normal"/>
    <w:link w:val="Textoindependiente3Car"/>
    <w:unhideWhenUsed/>
    <w:rsid w:val="008919B7"/>
    <w:pPr>
      <w:spacing w:after="120"/>
    </w:pPr>
    <w:rPr>
      <w:sz w:val="16"/>
      <w:szCs w:val="16"/>
    </w:rPr>
  </w:style>
  <w:style w:type="character" w:customStyle="1" w:styleId="Textoindependiente3Car">
    <w:name w:val="Texto independiente 3 Car"/>
    <w:basedOn w:val="Fuentedeprrafopredeter"/>
    <w:link w:val="Textoindependiente3"/>
    <w:rsid w:val="008919B7"/>
    <w:rPr>
      <w:rFonts w:ascii="Times New Roman" w:eastAsia="Times New Roman" w:hAnsi="Times New Roman" w:cs="Times New Roman"/>
      <w:sz w:val="16"/>
      <w:szCs w:val="16"/>
      <w:lang w:val="es-ES" w:eastAsia="es-ES"/>
    </w:rPr>
  </w:style>
  <w:style w:type="table" w:customStyle="1" w:styleId="TableNormal">
    <w:name w:val="Table Normal"/>
    <w:uiPriority w:val="2"/>
    <w:semiHidden/>
    <w:unhideWhenUsed/>
    <w:qFormat/>
    <w:rsid w:val="00202E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41475"/>
    <w:rPr>
      <w:sz w:val="16"/>
      <w:szCs w:val="16"/>
    </w:rPr>
  </w:style>
  <w:style w:type="paragraph" w:styleId="Textocomentario">
    <w:name w:val="annotation text"/>
    <w:basedOn w:val="Normal"/>
    <w:link w:val="TextocomentarioCar"/>
    <w:uiPriority w:val="99"/>
    <w:semiHidden/>
    <w:unhideWhenUsed/>
    <w:rsid w:val="00C41475"/>
    <w:rPr>
      <w:sz w:val="20"/>
      <w:szCs w:val="20"/>
    </w:rPr>
  </w:style>
  <w:style w:type="character" w:customStyle="1" w:styleId="TextocomentarioCar">
    <w:name w:val="Texto comentario Car"/>
    <w:basedOn w:val="Fuentedeprrafopredeter"/>
    <w:link w:val="Textocomentario"/>
    <w:uiPriority w:val="99"/>
    <w:semiHidden/>
    <w:rsid w:val="00C414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41475"/>
    <w:rPr>
      <w:b/>
      <w:bCs/>
    </w:rPr>
  </w:style>
  <w:style w:type="character" w:customStyle="1" w:styleId="AsuntodelcomentarioCar">
    <w:name w:val="Asunto del comentario Car"/>
    <w:basedOn w:val="TextocomentarioCar"/>
    <w:link w:val="Asuntodelcomentario"/>
    <w:uiPriority w:val="99"/>
    <w:semiHidden/>
    <w:rsid w:val="00C41475"/>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lombiacompra.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4198</Words>
  <Characters>23091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Ängel David Quintero Aguirre</dc:creator>
  <cp:keywords/>
  <dc:description/>
  <cp:lastModifiedBy>Gloria Amparo Morales Alvear</cp:lastModifiedBy>
  <cp:revision>43</cp:revision>
  <cp:lastPrinted>2021-06-15T14:17:00Z</cp:lastPrinted>
  <dcterms:created xsi:type="dcterms:W3CDTF">2024-05-06T21:33:00Z</dcterms:created>
  <dcterms:modified xsi:type="dcterms:W3CDTF">2024-07-30T15:52:00Z</dcterms:modified>
</cp:coreProperties>
</file>