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8C" w:rsidRDefault="00715A8C" w:rsidP="00C26692">
      <w:pPr>
        <w:spacing w:after="160" w:line="259" w:lineRule="auto"/>
        <w:jc w:val="center"/>
        <w:rPr>
          <w:rFonts w:cs="Arial"/>
          <w:b/>
        </w:rPr>
      </w:pPr>
    </w:p>
    <w:p w:rsidR="007C380F" w:rsidRDefault="007C380F" w:rsidP="00E867D8">
      <w:pPr>
        <w:spacing w:after="160" w:line="259" w:lineRule="auto"/>
        <w:rPr>
          <w:rFonts w:cs="Arial"/>
          <w:b/>
          <w:sz w:val="28"/>
          <w:szCs w:val="28"/>
        </w:rPr>
      </w:pPr>
    </w:p>
    <w:p w:rsidR="007C380F" w:rsidRDefault="007C380F"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r w:rsidRPr="00F8264B">
        <w:rPr>
          <w:rFonts w:cs="Arial"/>
          <w:b/>
          <w:sz w:val="28"/>
          <w:szCs w:val="28"/>
        </w:rPr>
        <w:t>INSTITUTO MUNICIPAL DE</w:t>
      </w:r>
      <w:r>
        <w:rPr>
          <w:rFonts w:cs="Arial"/>
          <w:b/>
          <w:sz w:val="28"/>
          <w:szCs w:val="28"/>
        </w:rPr>
        <w:t xml:space="preserve"> CULTURA </w:t>
      </w:r>
      <w:r w:rsidRPr="00F8264B">
        <w:rPr>
          <w:rFonts w:cs="Arial"/>
          <w:b/>
          <w:sz w:val="28"/>
          <w:szCs w:val="28"/>
        </w:rPr>
        <w:t xml:space="preserve">DE YUMBO </w:t>
      </w:r>
      <w:r>
        <w:rPr>
          <w:rFonts w:cs="Arial"/>
          <w:b/>
          <w:sz w:val="28"/>
          <w:szCs w:val="28"/>
        </w:rPr>
        <w:t xml:space="preserve">– </w:t>
      </w:r>
      <w:r w:rsidRPr="00F8264B">
        <w:rPr>
          <w:rFonts w:cs="Arial"/>
          <w:b/>
          <w:sz w:val="28"/>
          <w:szCs w:val="28"/>
        </w:rPr>
        <w:t>IM</w:t>
      </w:r>
      <w:r>
        <w:rPr>
          <w:rFonts w:cs="Arial"/>
          <w:b/>
          <w:sz w:val="28"/>
          <w:szCs w:val="28"/>
        </w:rPr>
        <w:t xml:space="preserve">CY </w:t>
      </w:r>
    </w:p>
    <w:p w:rsidR="00F8264B" w:rsidRDefault="00F8264B"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r w:rsidRPr="00F8264B">
        <w:rPr>
          <w:rFonts w:cs="Arial"/>
          <w:b/>
          <w:sz w:val="28"/>
          <w:szCs w:val="28"/>
        </w:rPr>
        <w:t>INFORME DE SEG</w:t>
      </w:r>
      <w:r w:rsidR="00E867D8">
        <w:rPr>
          <w:rFonts w:cs="Arial"/>
          <w:b/>
          <w:sz w:val="28"/>
          <w:szCs w:val="28"/>
        </w:rPr>
        <w:t>UIMIENTO DE PETICIONES, QUEJAS,</w:t>
      </w:r>
      <w:r w:rsidRPr="00F8264B">
        <w:rPr>
          <w:rFonts w:cs="Arial"/>
          <w:b/>
          <w:sz w:val="28"/>
          <w:szCs w:val="28"/>
        </w:rPr>
        <w:t xml:space="preserve"> RECLAMOS</w:t>
      </w:r>
      <w:r w:rsidR="00E867D8">
        <w:rPr>
          <w:rFonts w:cs="Arial"/>
          <w:b/>
          <w:sz w:val="28"/>
          <w:szCs w:val="28"/>
        </w:rPr>
        <w:t xml:space="preserve"> SUGERENCIAS Y DENUNCIAS</w:t>
      </w:r>
    </w:p>
    <w:p w:rsidR="00E867D8" w:rsidRDefault="00E867D8" w:rsidP="00F8264B">
      <w:pPr>
        <w:spacing w:after="160" w:line="259" w:lineRule="auto"/>
        <w:jc w:val="center"/>
        <w:rPr>
          <w:rFonts w:cs="Arial"/>
          <w:b/>
          <w:sz w:val="28"/>
          <w:szCs w:val="28"/>
        </w:rPr>
      </w:pPr>
    </w:p>
    <w:p w:rsidR="00F8264B" w:rsidRDefault="00EA3DE3" w:rsidP="00F8264B">
      <w:pPr>
        <w:spacing w:after="160" w:line="259" w:lineRule="auto"/>
        <w:jc w:val="center"/>
        <w:rPr>
          <w:rFonts w:cs="Arial"/>
          <w:b/>
          <w:sz w:val="28"/>
          <w:szCs w:val="28"/>
        </w:rPr>
      </w:pPr>
      <w:r>
        <w:rPr>
          <w:rFonts w:cs="Arial"/>
          <w:b/>
          <w:sz w:val="28"/>
          <w:szCs w:val="28"/>
        </w:rPr>
        <w:t xml:space="preserve">ENERO A JUNIO </w:t>
      </w:r>
      <w:r w:rsidR="00F8264B" w:rsidRPr="00F8264B">
        <w:rPr>
          <w:rFonts w:cs="Arial"/>
          <w:b/>
          <w:sz w:val="28"/>
          <w:szCs w:val="28"/>
        </w:rPr>
        <w:t>DE 2020</w:t>
      </w:r>
    </w:p>
    <w:p w:rsidR="00F8264B" w:rsidRDefault="00F8264B"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p>
    <w:p w:rsidR="00F8264B" w:rsidRPr="00F8264B" w:rsidRDefault="00F8264B"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r w:rsidRPr="00F8264B">
        <w:rPr>
          <w:rFonts w:cs="Arial"/>
          <w:b/>
          <w:sz w:val="28"/>
          <w:szCs w:val="28"/>
        </w:rPr>
        <w:t>MAR</w:t>
      </w:r>
      <w:r>
        <w:rPr>
          <w:rFonts w:cs="Arial"/>
          <w:b/>
          <w:sz w:val="28"/>
          <w:szCs w:val="28"/>
        </w:rPr>
        <w:t xml:space="preserve">LENE VALENCIA LLANOS </w:t>
      </w:r>
    </w:p>
    <w:p w:rsidR="00F8264B" w:rsidRDefault="00F8264B"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p>
    <w:p w:rsidR="00F8264B" w:rsidRPr="00F8264B" w:rsidRDefault="00F8264B"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r>
        <w:rPr>
          <w:rFonts w:cs="Arial"/>
          <w:b/>
          <w:sz w:val="28"/>
          <w:szCs w:val="28"/>
        </w:rPr>
        <w:t xml:space="preserve">ASESORA </w:t>
      </w:r>
      <w:r w:rsidRPr="00F8264B">
        <w:rPr>
          <w:rFonts w:cs="Arial"/>
          <w:b/>
          <w:sz w:val="28"/>
          <w:szCs w:val="28"/>
        </w:rPr>
        <w:t>CONTROL INTERNO</w:t>
      </w:r>
    </w:p>
    <w:p w:rsidR="00F8264B" w:rsidRDefault="00F8264B"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p>
    <w:p w:rsidR="00F8264B" w:rsidRPr="00F8264B" w:rsidRDefault="00F8264B" w:rsidP="00F8264B">
      <w:pPr>
        <w:spacing w:after="160" w:line="259" w:lineRule="auto"/>
        <w:jc w:val="center"/>
        <w:rPr>
          <w:rFonts w:cs="Arial"/>
          <w:b/>
          <w:sz w:val="28"/>
          <w:szCs w:val="28"/>
        </w:rPr>
      </w:pPr>
    </w:p>
    <w:p w:rsidR="00F8264B" w:rsidRDefault="00F8264B" w:rsidP="00F8264B">
      <w:pPr>
        <w:spacing w:after="160" w:line="259" w:lineRule="auto"/>
        <w:jc w:val="center"/>
        <w:rPr>
          <w:rFonts w:cs="Arial"/>
          <w:b/>
          <w:sz w:val="28"/>
          <w:szCs w:val="28"/>
        </w:rPr>
      </w:pPr>
      <w:r w:rsidRPr="00F8264B">
        <w:rPr>
          <w:rFonts w:cs="Arial"/>
          <w:b/>
          <w:sz w:val="28"/>
          <w:szCs w:val="28"/>
        </w:rPr>
        <w:t xml:space="preserve">Yumbo 31 de </w:t>
      </w:r>
      <w:r w:rsidR="00EA3DE3">
        <w:rPr>
          <w:rFonts w:cs="Arial"/>
          <w:b/>
          <w:sz w:val="28"/>
          <w:szCs w:val="28"/>
        </w:rPr>
        <w:t xml:space="preserve">Julio </w:t>
      </w:r>
      <w:r w:rsidRPr="00F8264B">
        <w:rPr>
          <w:rFonts w:cs="Arial"/>
          <w:b/>
          <w:sz w:val="28"/>
          <w:szCs w:val="28"/>
        </w:rPr>
        <w:t>de 2020</w:t>
      </w:r>
    </w:p>
    <w:p w:rsidR="00F8264B" w:rsidRPr="00F8264B" w:rsidRDefault="00F8264B" w:rsidP="00F8264B">
      <w:pPr>
        <w:spacing w:after="160" w:line="259" w:lineRule="auto"/>
        <w:jc w:val="center"/>
        <w:rPr>
          <w:rFonts w:cs="Arial"/>
          <w:b/>
          <w:sz w:val="16"/>
          <w:szCs w:val="16"/>
        </w:rPr>
      </w:pPr>
    </w:p>
    <w:p w:rsidR="00C26692" w:rsidRPr="00BB6C2B" w:rsidRDefault="00C26692" w:rsidP="00C26692">
      <w:pPr>
        <w:pStyle w:val="Prrafodelista"/>
        <w:numPr>
          <w:ilvl w:val="0"/>
          <w:numId w:val="2"/>
        </w:numPr>
        <w:spacing w:after="160" w:line="259" w:lineRule="auto"/>
        <w:jc w:val="center"/>
        <w:rPr>
          <w:rFonts w:cs="Arial"/>
          <w:b/>
        </w:rPr>
      </w:pPr>
      <w:r w:rsidRPr="00BB6C2B">
        <w:rPr>
          <w:rFonts w:cs="Arial"/>
          <w:b/>
        </w:rPr>
        <w:t>INTRODUCCIÓN</w:t>
      </w:r>
    </w:p>
    <w:p w:rsidR="00A213BC" w:rsidRPr="004F4796" w:rsidRDefault="00A213BC" w:rsidP="00A213BC">
      <w:pPr>
        <w:jc w:val="both"/>
        <w:rPr>
          <w:rFonts w:ascii="Arial" w:hAnsi="Arial" w:cs="Arial"/>
          <w:sz w:val="24"/>
          <w:szCs w:val="24"/>
        </w:rPr>
      </w:pPr>
      <w:r w:rsidRPr="004F4796">
        <w:rPr>
          <w:rFonts w:ascii="Arial" w:hAnsi="Arial" w:cs="Arial"/>
          <w:sz w:val="24"/>
          <w:szCs w:val="24"/>
        </w:rPr>
        <w:t>La Oficina de Control Interno dando cumplimiento a los lineamientos establecidos en el Artículo 76 de la Ley 1474 del 12 de julio de 2011, y con el fin de garantizar los principios de transparencia, eficacia y celeridad de las actuaciones administrativas, presenta el informe de seguimiento y evaluación al tratamiento las PQRS</w:t>
      </w:r>
      <w:r w:rsidR="00E867D8">
        <w:rPr>
          <w:rFonts w:ascii="Arial" w:hAnsi="Arial" w:cs="Arial"/>
          <w:sz w:val="24"/>
          <w:szCs w:val="24"/>
        </w:rPr>
        <w:t>D</w:t>
      </w:r>
      <w:r w:rsidRPr="004F4796">
        <w:rPr>
          <w:rFonts w:ascii="Arial" w:hAnsi="Arial" w:cs="Arial"/>
          <w:sz w:val="24"/>
          <w:szCs w:val="24"/>
        </w:rPr>
        <w:t>F que la ciudadanía interpone an</w:t>
      </w:r>
      <w:r w:rsidR="009F22B2">
        <w:rPr>
          <w:rFonts w:ascii="Arial" w:hAnsi="Arial" w:cs="Arial"/>
          <w:sz w:val="24"/>
          <w:szCs w:val="24"/>
        </w:rPr>
        <w:t>te la Entidad, recibidas</w:t>
      </w:r>
      <w:r w:rsidRPr="004F4796">
        <w:rPr>
          <w:rFonts w:ascii="Arial" w:hAnsi="Arial" w:cs="Arial"/>
          <w:sz w:val="24"/>
          <w:szCs w:val="24"/>
        </w:rPr>
        <w:t xml:space="preserve"> entre los meses de Enero a </w:t>
      </w:r>
      <w:r w:rsidR="00FB0E2D">
        <w:rPr>
          <w:rFonts w:ascii="Arial" w:hAnsi="Arial" w:cs="Arial"/>
          <w:sz w:val="24"/>
          <w:szCs w:val="24"/>
        </w:rPr>
        <w:t xml:space="preserve">Junio </w:t>
      </w:r>
      <w:r w:rsidRPr="004F4796">
        <w:rPr>
          <w:rFonts w:ascii="Arial" w:hAnsi="Arial" w:cs="Arial"/>
          <w:sz w:val="24"/>
          <w:szCs w:val="24"/>
        </w:rPr>
        <w:t>de 2020.</w:t>
      </w:r>
    </w:p>
    <w:p w:rsidR="007554F2" w:rsidRPr="004F4796" w:rsidRDefault="007554F2" w:rsidP="007554F2">
      <w:pPr>
        <w:jc w:val="both"/>
        <w:rPr>
          <w:rFonts w:ascii="Arial" w:hAnsi="Arial" w:cs="Arial"/>
          <w:b/>
          <w:sz w:val="24"/>
          <w:szCs w:val="24"/>
        </w:rPr>
      </w:pPr>
      <w:r w:rsidRPr="004F4796">
        <w:rPr>
          <w:rFonts w:ascii="Arial" w:hAnsi="Arial" w:cs="Arial"/>
          <w:b/>
          <w:sz w:val="24"/>
          <w:szCs w:val="24"/>
        </w:rPr>
        <w:t xml:space="preserve">1. OBJETIVO </w:t>
      </w:r>
    </w:p>
    <w:p w:rsidR="007554F2" w:rsidRPr="004F4796" w:rsidRDefault="007554F2" w:rsidP="007554F2">
      <w:pPr>
        <w:jc w:val="both"/>
        <w:rPr>
          <w:rFonts w:ascii="Arial" w:hAnsi="Arial" w:cs="Arial"/>
          <w:sz w:val="24"/>
          <w:szCs w:val="24"/>
        </w:rPr>
      </w:pPr>
      <w:r w:rsidRPr="004F4796">
        <w:rPr>
          <w:rFonts w:ascii="Arial" w:hAnsi="Arial" w:cs="Arial"/>
          <w:sz w:val="24"/>
          <w:szCs w:val="24"/>
        </w:rPr>
        <w:t>Realizar seguimiento y evaluación al tratamiento de las peticiones, quejas, reclamos,</w:t>
      </w:r>
      <w:r w:rsidR="009F22B2">
        <w:rPr>
          <w:rFonts w:ascii="Arial" w:hAnsi="Arial" w:cs="Arial"/>
          <w:sz w:val="24"/>
          <w:szCs w:val="24"/>
        </w:rPr>
        <w:t xml:space="preserve"> sugerencias y denuncias</w:t>
      </w:r>
      <w:r w:rsidRPr="004F4796">
        <w:rPr>
          <w:rFonts w:ascii="Arial" w:hAnsi="Arial" w:cs="Arial"/>
          <w:sz w:val="24"/>
          <w:szCs w:val="24"/>
        </w:rPr>
        <w:t xml:space="preserve"> </w:t>
      </w:r>
      <w:r w:rsidR="009F22B2">
        <w:rPr>
          <w:rFonts w:ascii="Arial" w:hAnsi="Arial" w:cs="Arial"/>
          <w:sz w:val="24"/>
          <w:szCs w:val="24"/>
        </w:rPr>
        <w:t xml:space="preserve">que realice la ciudadanía </w:t>
      </w:r>
      <w:r w:rsidRPr="004F4796">
        <w:rPr>
          <w:rFonts w:ascii="Arial" w:hAnsi="Arial" w:cs="Arial"/>
          <w:sz w:val="24"/>
          <w:szCs w:val="24"/>
        </w:rPr>
        <w:t xml:space="preserve">y demás partes interesadas, con el fin de determinar el cumplimiento en la oportunidad de las respuestas y efectuar las recomendaciones que sean necesarias a la Alta Dirección y a los responsables de los procesos que conlleven al mejoramiento continuo de la Entidad. </w:t>
      </w:r>
    </w:p>
    <w:p w:rsidR="007554F2" w:rsidRPr="004F4796" w:rsidRDefault="007554F2" w:rsidP="007554F2">
      <w:pPr>
        <w:jc w:val="both"/>
        <w:rPr>
          <w:rFonts w:ascii="Arial" w:hAnsi="Arial" w:cs="Arial"/>
          <w:b/>
          <w:sz w:val="24"/>
          <w:szCs w:val="24"/>
        </w:rPr>
      </w:pPr>
      <w:r w:rsidRPr="004F4796">
        <w:rPr>
          <w:rFonts w:ascii="Arial" w:hAnsi="Arial" w:cs="Arial"/>
          <w:b/>
          <w:sz w:val="24"/>
          <w:szCs w:val="24"/>
        </w:rPr>
        <w:t xml:space="preserve">2. ALCANCE </w:t>
      </w:r>
    </w:p>
    <w:p w:rsidR="007554F2" w:rsidRPr="004F4796" w:rsidRDefault="007554F2" w:rsidP="007554F2">
      <w:pPr>
        <w:jc w:val="both"/>
        <w:rPr>
          <w:rFonts w:ascii="Arial" w:hAnsi="Arial" w:cs="Arial"/>
          <w:sz w:val="24"/>
          <w:szCs w:val="24"/>
        </w:rPr>
      </w:pPr>
      <w:r w:rsidRPr="004F4796">
        <w:rPr>
          <w:rFonts w:ascii="Arial" w:hAnsi="Arial" w:cs="Arial"/>
          <w:sz w:val="24"/>
          <w:szCs w:val="24"/>
        </w:rPr>
        <w:t xml:space="preserve">Peticiones, quejas, reclamos, sugerencias, denuncias por presuntos actos de corrupción, solicitudes de información y felicitaciones interpuestas por la ciudadanía, durante el período de </w:t>
      </w:r>
      <w:r w:rsidR="004F4796" w:rsidRPr="004F4796">
        <w:rPr>
          <w:rFonts w:ascii="Arial" w:hAnsi="Arial" w:cs="Arial"/>
          <w:sz w:val="24"/>
          <w:szCs w:val="24"/>
        </w:rPr>
        <w:t>enero</w:t>
      </w:r>
      <w:r w:rsidRPr="004F4796">
        <w:rPr>
          <w:rFonts w:ascii="Arial" w:hAnsi="Arial" w:cs="Arial"/>
          <w:sz w:val="24"/>
          <w:szCs w:val="24"/>
        </w:rPr>
        <w:t xml:space="preserve"> a </w:t>
      </w:r>
      <w:r w:rsidR="004F4796" w:rsidRPr="004F4796">
        <w:rPr>
          <w:rFonts w:ascii="Arial" w:hAnsi="Arial" w:cs="Arial"/>
          <w:sz w:val="24"/>
          <w:szCs w:val="24"/>
        </w:rPr>
        <w:t>septiembre</w:t>
      </w:r>
      <w:r w:rsidRPr="004F4796">
        <w:rPr>
          <w:rFonts w:ascii="Arial" w:hAnsi="Arial" w:cs="Arial"/>
          <w:sz w:val="24"/>
          <w:szCs w:val="24"/>
        </w:rPr>
        <w:t xml:space="preserve"> de 2020.</w:t>
      </w:r>
    </w:p>
    <w:p w:rsidR="007554F2" w:rsidRPr="004F4796" w:rsidRDefault="007554F2" w:rsidP="007554F2">
      <w:pPr>
        <w:jc w:val="both"/>
        <w:rPr>
          <w:rFonts w:ascii="Arial" w:hAnsi="Arial" w:cs="Arial"/>
          <w:b/>
          <w:sz w:val="24"/>
          <w:szCs w:val="24"/>
        </w:rPr>
      </w:pPr>
      <w:r w:rsidRPr="004F4796">
        <w:rPr>
          <w:rFonts w:ascii="Arial" w:hAnsi="Arial" w:cs="Arial"/>
          <w:b/>
          <w:sz w:val="24"/>
          <w:szCs w:val="24"/>
        </w:rPr>
        <w:t>3. MARCO NORMATIVO</w:t>
      </w:r>
    </w:p>
    <w:p w:rsidR="007554F2" w:rsidRDefault="007554F2" w:rsidP="007554F2">
      <w:pPr>
        <w:jc w:val="both"/>
        <w:rPr>
          <w:rFonts w:ascii="Arial" w:hAnsi="Arial" w:cs="Arial"/>
          <w:sz w:val="24"/>
          <w:szCs w:val="24"/>
        </w:rPr>
      </w:pPr>
      <w:r w:rsidRPr="004F4796">
        <w:rPr>
          <w:rFonts w:ascii="Arial" w:hAnsi="Arial" w:cs="Arial"/>
          <w:sz w:val="24"/>
          <w:szCs w:val="24"/>
        </w:rPr>
        <w:t>Constitución Política de Colombia - Art. 23 “Toda persona tiene derecho a presentar peticiones respetuosas a las autoridades por motivos de interés general o particular y a obtener pronta resolución. El legislador podrá reglamentar su ejercicio ante organizaciones privadas para garantizar los derechos fundamentales”. Ley 87 de 1993 “Por la cual se establecen normas para el ejercicio del control interno en las entidades y organismos del estado y se dictan otras disposiciones”</w:t>
      </w:r>
      <w:r w:rsidR="009F3BB1">
        <w:rPr>
          <w:rFonts w:ascii="Arial" w:hAnsi="Arial" w:cs="Arial"/>
          <w:sz w:val="24"/>
          <w:szCs w:val="24"/>
        </w:rPr>
        <w:t xml:space="preserve">, </w:t>
      </w:r>
      <w:r w:rsidRPr="004F4796">
        <w:rPr>
          <w:rFonts w:ascii="Arial" w:hAnsi="Arial" w:cs="Arial"/>
          <w:sz w:val="24"/>
          <w:szCs w:val="24"/>
        </w:rPr>
        <w:t xml:space="preserve">Ley 1474 de 2011, Artículo 76, el cual establece que: “La Oficina de Control Interno deberá vigilar que la atención se </w:t>
      </w:r>
      <w:r w:rsidRPr="004F4796">
        <w:rPr>
          <w:rFonts w:ascii="Arial" w:hAnsi="Arial" w:cs="Arial"/>
          <w:sz w:val="24"/>
          <w:szCs w:val="24"/>
        </w:rPr>
        <w:lastRenderedPageBreak/>
        <w:t>preste de acuerdo con las normas legales vigentes y rendirá a la Administración de la entidad un informe semestral sobre el particular”. Ley 1437 de 2011, Por la cual se expide el Código de Procedimiento Administrativo y de lo Contencioso, en su “ARTÍCULO 8o. DEBER DE INFORMACIÓN AL PÚBLICO. Las autoridades deberán mantener a disposición de toda persona información completa y actualizada, en el sitio de atención y en la página electrónica, y suministrarla a través de los medios impresos y electrónicos de que disponga, y por medio telefónico o por correo.” Ley 1755 del 30 de junio de 2015 “Por medio de la cual se regula el derecho fundamental de petición y se sustituye un título del código de Procedimiento Administrativo y de lo Contencioso Administrativo”. Decreto reglamentario 1166 de 19 de julio de 2016, donde se establece el derecho de petición verbal.</w:t>
      </w:r>
    </w:p>
    <w:p w:rsidR="000D5F4F" w:rsidRPr="004F4796" w:rsidRDefault="000D5F4F" w:rsidP="007554F2">
      <w:pPr>
        <w:jc w:val="both"/>
        <w:rPr>
          <w:rFonts w:ascii="Arial" w:hAnsi="Arial" w:cs="Arial"/>
          <w:sz w:val="24"/>
          <w:szCs w:val="24"/>
        </w:rPr>
      </w:pPr>
    </w:p>
    <w:p w:rsidR="004F4796" w:rsidRDefault="004D6577" w:rsidP="004F4796">
      <w:pPr>
        <w:jc w:val="both"/>
        <w:rPr>
          <w:rFonts w:ascii="Arial" w:hAnsi="Arial" w:cs="Arial"/>
          <w:b/>
          <w:sz w:val="24"/>
          <w:szCs w:val="24"/>
        </w:rPr>
      </w:pPr>
      <w:r>
        <w:rPr>
          <w:rFonts w:ascii="Arial" w:hAnsi="Arial" w:cs="Arial"/>
          <w:b/>
          <w:sz w:val="24"/>
          <w:szCs w:val="24"/>
        </w:rPr>
        <w:t xml:space="preserve">4. </w:t>
      </w:r>
      <w:r w:rsidR="004F4796" w:rsidRPr="004F4796">
        <w:rPr>
          <w:rFonts w:ascii="Arial" w:hAnsi="Arial" w:cs="Arial"/>
          <w:b/>
          <w:sz w:val="24"/>
          <w:szCs w:val="24"/>
        </w:rPr>
        <w:t>FUENTES DE INFORMACIÓN</w:t>
      </w:r>
    </w:p>
    <w:p w:rsidR="000D5F4F" w:rsidRPr="004F4796" w:rsidRDefault="000D5F4F" w:rsidP="004F4796">
      <w:pPr>
        <w:jc w:val="both"/>
        <w:rPr>
          <w:rFonts w:ascii="Arial" w:hAnsi="Arial" w:cs="Arial"/>
          <w:b/>
          <w:sz w:val="24"/>
          <w:szCs w:val="24"/>
        </w:rPr>
      </w:pPr>
    </w:p>
    <w:p w:rsidR="004F4796" w:rsidRPr="004F4796" w:rsidRDefault="004F4796" w:rsidP="004F4796">
      <w:pPr>
        <w:spacing w:after="0" w:line="259" w:lineRule="auto"/>
        <w:jc w:val="both"/>
        <w:rPr>
          <w:rFonts w:ascii="Arial" w:eastAsia="Calibri" w:hAnsi="Arial" w:cs="Arial"/>
          <w:color w:val="000000"/>
          <w:sz w:val="24"/>
          <w:szCs w:val="24"/>
          <w:lang w:val="es-CO" w:eastAsia="en-US"/>
        </w:rPr>
      </w:pPr>
      <w:r w:rsidRPr="004F4796">
        <w:rPr>
          <w:rFonts w:ascii="Arial" w:eastAsia="Calibri" w:hAnsi="Arial" w:cs="Arial"/>
          <w:color w:val="000000"/>
          <w:sz w:val="24"/>
          <w:szCs w:val="24"/>
          <w:lang w:val="es-CO" w:eastAsia="en-US"/>
        </w:rPr>
        <w:t xml:space="preserve">Para dar cumplimiento a lo anterior, la Asesora de Control Interno como fuente de información tiene en cuenta lo siguiente: </w:t>
      </w:r>
    </w:p>
    <w:p w:rsidR="004F4796" w:rsidRPr="004F4796" w:rsidRDefault="004F4796" w:rsidP="004F4796">
      <w:pPr>
        <w:spacing w:after="0" w:line="259" w:lineRule="auto"/>
        <w:jc w:val="both"/>
        <w:rPr>
          <w:rFonts w:ascii="Arial" w:eastAsia="Calibri" w:hAnsi="Arial" w:cs="Arial"/>
          <w:color w:val="000000"/>
          <w:sz w:val="24"/>
          <w:szCs w:val="24"/>
          <w:lang w:val="es-CO" w:eastAsia="en-US"/>
        </w:rPr>
      </w:pPr>
    </w:p>
    <w:p w:rsidR="004F4796" w:rsidRDefault="004F4796" w:rsidP="00DF4782">
      <w:pPr>
        <w:numPr>
          <w:ilvl w:val="0"/>
          <w:numId w:val="4"/>
        </w:numPr>
        <w:spacing w:after="0" w:line="259" w:lineRule="auto"/>
        <w:contextualSpacing/>
        <w:jc w:val="both"/>
        <w:rPr>
          <w:rFonts w:ascii="Arial" w:eastAsia="Calibri" w:hAnsi="Arial" w:cs="Arial"/>
          <w:color w:val="000000"/>
          <w:sz w:val="24"/>
          <w:szCs w:val="24"/>
          <w:lang w:val="es-CO" w:eastAsia="en-US"/>
        </w:rPr>
      </w:pPr>
      <w:r w:rsidRPr="004F4796">
        <w:rPr>
          <w:rFonts w:ascii="Arial" w:eastAsia="Calibri" w:hAnsi="Arial" w:cs="Arial"/>
          <w:color w:val="000000"/>
          <w:sz w:val="24"/>
          <w:szCs w:val="24"/>
          <w:lang w:val="es-CO" w:eastAsia="en-US"/>
        </w:rPr>
        <w:t>El sistema de gestión documental ORFEO, el cual recopila las peticiones</w:t>
      </w:r>
      <w:r w:rsidR="009F3BB1">
        <w:rPr>
          <w:rFonts w:ascii="Arial" w:eastAsia="Calibri" w:hAnsi="Arial" w:cs="Arial"/>
          <w:color w:val="000000"/>
          <w:sz w:val="24"/>
          <w:szCs w:val="24"/>
          <w:lang w:val="es-CO" w:eastAsia="en-US"/>
        </w:rPr>
        <w:t xml:space="preserve">, solicitudes de información, felicitaciones </w:t>
      </w:r>
      <w:r w:rsidR="00DF4782">
        <w:rPr>
          <w:rFonts w:ascii="Arial" w:eastAsia="Calibri" w:hAnsi="Arial" w:cs="Arial"/>
          <w:color w:val="000000"/>
          <w:sz w:val="24"/>
          <w:szCs w:val="24"/>
          <w:lang w:val="es-CO" w:eastAsia="en-US"/>
        </w:rPr>
        <w:t>y las radicadas personalmente.</w:t>
      </w:r>
    </w:p>
    <w:p w:rsidR="00DF4782" w:rsidRDefault="00DF4782" w:rsidP="00DF4782">
      <w:pPr>
        <w:spacing w:after="0" w:line="259" w:lineRule="auto"/>
        <w:ind w:left="720"/>
        <w:contextualSpacing/>
        <w:jc w:val="both"/>
        <w:rPr>
          <w:rFonts w:ascii="Arial" w:eastAsia="Calibri" w:hAnsi="Arial" w:cs="Arial"/>
          <w:color w:val="000000"/>
          <w:sz w:val="24"/>
          <w:szCs w:val="24"/>
          <w:lang w:val="es-CO" w:eastAsia="en-US"/>
        </w:rPr>
      </w:pPr>
    </w:p>
    <w:p w:rsidR="00DF4782" w:rsidRDefault="00DF4782" w:rsidP="00DF4782">
      <w:pPr>
        <w:numPr>
          <w:ilvl w:val="0"/>
          <w:numId w:val="4"/>
        </w:numPr>
        <w:spacing w:after="0" w:line="259" w:lineRule="auto"/>
        <w:contextualSpacing/>
        <w:jc w:val="both"/>
        <w:rPr>
          <w:rFonts w:ascii="Arial" w:eastAsia="Calibri" w:hAnsi="Arial" w:cs="Arial"/>
          <w:color w:val="000000"/>
          <w:sz w:val="24"/>
          <w:szCs w:val="24"/>
          <w:lang w:val="es-CO" w:eastAsia="en-US"/>
        </w:rPr>
      </w:pPr>
      <w:r>
        <w:rPr>
          <w:rFonts w:ascii="Arial" w:eastAsia="Calibri" w:hAnsi="Arial" w:cs="Arial"/>
          <w:color w:val="000000"/>
          <w:sz w:val="24"/>
          <w:szCs w:val="24"/>
          <w:lang w:val="es-CO" w:eastAsia="en-US"/>
        </w:rPr>
        <w:t>A través de la página web institucional, de los mecanismos que ha creado la entidad para la atención al ciudadano, se encuentra habilitado el link Peticiones, Quejas, Reclamos, Denuncias y Felicitaciones.</w:t>
      </w:r>
      <w:r w:rsidR="00A266A3">
        <w:rPr>
          <w:rFonts w:ascii="Arial" w:eastAsia="Calibri" w:hAnsi="Arial" w:cs="Arial"/>
          <w:color w:val="000000"/>
          <w:sz w:val="24"/>
          <w:szCs w:val="24"/>
          <w:lang w:val="es-CO" w:eastAsia="en-US"/>
        </w:rPr>
        <w:t xml:space="preserve"> </w:t>
      </w:r>
      <w:r w:rsidR="00A266A3" w:rsidRPr="004F4796">
        <w:rPr>
          <w:rFonts w:ascii="Arial" w:hAnsi="Arial" w:cs="Arial"/>
          <w:sz w:val="24"/>
          <w:szCs w:val="24"/>
        </w:rPr>
        <w:t xml:space="preserve">Se hace aclaración que a través de la página web institucional se revisó de manera periódica y no se presentó ninguna petición, queja, reclamo, sugerencia </w:t>
      </w:r>
      <w:r w:rsidR="00A266A3">
        <w:rPr>
          <w:rFonts w:ascii="Arial" w:hAnsi="Arial" w:cs="Arial"/>
          <w:sz w:val="24"/>
          <w:szCs w:val="24"/>
        </w:rPr>
        <w:t>Denuncia o felicitación para el periodo evaluado</w:t>
      </w:r>
      <w:r w:rsidR="00A266A3" w:rsidRPr="004F4796">
        <w:rPr>
          <w:rFonts w:ascii="Arial" w:hAnsi="Arial" w:cs="Arial"/>
          <w:sz w:val="24"/>
          <w:szCs w:val="24"/>
        </w:rPr>
        <w:t xml:space="preserve">.   </w:t>
      </w:r>
    </w:p>
    <w:p w:rsidR="00DF4782" w:rsidRPr="00DF4782" w:rsidRDefault="00DF4782" w:rsidP="00DF4782">
      <w:pPr>
        <w:spacing w:after="0" w:line="259" w:lineRule="auto"/>
        <w:ind w:left="720"/>
        <w:contextualSpacing/>
        <w:jc w:val="both"/>
        <w:rPr>
          <w:rFonts w:ascii="Arial" w:eastAsia="Calibri" w:hAnsi="Arial" w:cs="Arial"/>
          <w:color w:val="000000"/>
          <w:sz w:val="24"/>
          <w:szCs w:val="24"/>
          <w:lang w:val="es-CO" w:eastAsia="en-US"/>
        </w:rPr>
      </w:pPr>
    </w:p>
    <w:p w:rsidR="00456FD7" w:rsidRPr="00A266A3" w:rsidRDefault="00430F12" w:rsidP="00456FD7">
      <w:pPr>
        <w:numPr>
          <w:ilvl w:val="0"/>
          <w:numId w:val="4"/>
        </w:numPr>
        <w:spacing w:after="0" w:line="259" w:lineRule="auto"/>
        <w:contextualSpacing/>
        <w:jc w:val="both"/>
        <w:rPr>
          <w:rFonts w:cs="Arial"/>
        </w:rPr>
      </w:pPr>
      <w:r w:rsidRPr="00A266A3">
        <w:rPr>
          <w:rFonts w:ascii="Arial" w:eastAsia="Calibri" w:hAnsi="Arial" w:cs="Arial"/>
          <w:color w:val="000000"/>
          <w:sz w:val="24"/>
          <w:szCs w:val="24"/>
          <w:lang w:val="es-CO" w:eastAsia="en-US"/>
        </w:rPr>
        <w:t xml:space="preserve">Buzón </w:t>
      </w:r>
      <w:r w:rsidR="00251333" w:rsidRPr="00A266A3">
        <w:rPr>
          <w:rFonts w:ascii="Arial" w:hAnsi="Arial" w:cs="Arial"/>
          <w:sz w:val="24"/>
          <w:szCs w:val="24"/>
        </w:rPr>
        <w:t>de sugerencia</w:t>
      </w:r>
      <w:r w:rsidR="00DF4782" w:rsidRPr="00A266A3">
        <w:rPr>
          <w:rFonts w:ascii="Arial" w:hAnsi="Arial" w:cs="Arial"/>
          <w:sz w:val="24"/>
          <w:szCs w:val="24"/>
        </w:rPr>
        <w:t>s ubicados en el primero y segundo piso del IMCY, y en la Biblioteca Pública Municipal.</w:t>
      </w:r>
      <w:r w:rsidR="00A266A3" w:rsidRPr="00A266A3">
        <w:rPr>
          <w:rFonts w:ascii="Arial" w:hAnsi="Arial" w:cs="Arial"/>
          <w:sz w:val="24"/>
          <w:szCs w:val="24"/>
        </w:rPr>
        <w:t xml:space="preserve"> </w:t>
      </w:r>
    </w:p>
    <w:p w:rsidR="00A266A3" w:rsidRPr="00A266A3" w:rsidRDefault="00A266A3" w:rsidP="00A266A3">
      <w:pPr>
        <w:spacing w:after="0" w:line="259" w:lineRule="auto"/>
        <w:contextualSpacing/>
        <w:jc w:val="both"/>
        <w:rPr>
          <w:rFonts w:cs="Arial"/>
        </w:rPr>
      </w:pPr>
    </w:p>
    <w:p w:rsidR="005D2845" w:rsidRPr="000D5F4F" w:rsidRDefault="00456FD7" w:rsidP="000D5F4F">
      <w:pPr>
        <w:numPr>
          <w:ilvl w:val="0"/>
          <w:numId w:val="4"/>
        </w:numPr>
        <w:spacing w:after="0" w:line="259" w:lineRule="auto"/>
        <w:contextualSpacing/>
        <w:jc w:val="both"/>
        <w:rPr>
          <w:rFonts w:ascii="Arial" w:hAnsi="Arial" w:cs="Arial"/>
          <w:sz w:val="24"/>
          <w:szCs w:val="24"/>
        </w:rPr>
      </w:pPr>
      <w:r w:rsidRPr="00456FD7">
        <w:rPr>
          <w:rFonts w:ascii="Arial" w:hAnsi="Arial" w:cs="Arial"/>
          <w:sz w:val="24"/>
          <w:szCs w:val="24"/>
        </w:rPr>
        <w:t>Cabe indicar que la página web de la Entidad tiene enlace con el correo institucional</w:t>
      </w:r>
      <w:r w:rsidR="00F8264B">
        <w:rPr>
          <w:rFonts w:ascii="Arial" w:hAnsi="Arial" w:cs="Arial"/>
          <w:sz w:val="24"/>
          <w:szCs w:val="24"/>
        </w:rPr>
        <w:t xml:space="preserve">, </w:t>
      </w:r>
      <w:r w:rsidRPr="00456FD7">
        <w:rPr>
          <w:rFonts w:ascii="Arial" w:hAnsi="Arial" w:cs="Arial"/>
          <w:sz w:val="24"/>
          <w:szCs w:val="24"/>
        </w:rPr>
        <w:t xml:space="preserve">en el cual de forma virtual dada la situación social, económica y ambiental generada por el COVID-19 ha ido tomando </w:t>
      </w:r>
      <w:r w:rsidR="00F8264B" w:rsidRPr="00456FD7">
        <w:rPr>
          <w:rFonts w:ascii="Arial" w:hAnsi="Arial" w:cs="Arial"/>
          <w:sz w:val="24"/>
          <w:szCs w:val="24"/>
        </w:rPr>
        <w:t>má</w:t>
      </w:r>
      <w:r w:rsidR="00F8264B">
        <w:rPr>
          <w:rFonts w:ascii="Arial" w:hAnsi="Arial" w:cs="Arial"/>
          <w:sz w:val="24"/>
          <w:szCs w:val="24"/>
        </w:rPr>
        <w:t>s</w:t>
      </w:r>
      <w:r w:rsidRPr="00456FD7">
        <w:rPr>
          <w:rFonts w:ascii="Arial" w:hAnsi="Arial" w:cs="Arial"/>
          <w:sz w:val="24"/>
          <w:szCs w:val="24"/>
        </w:rPr>
        <w:t xml:space="preserve"> usabilidad para radicación de las </w:t>
      </w:r>
      <w:r>
        <w:rPr>
          <w:rFonts w:ascii="Arial" w:hAnsi="Arial" w:cs="Arial"/>
          <w:sz w:val="24"/>
          <w:szCs w:val="24"/>
        </w:rPr>
        <w:t>PQRS</w:t>
      </w:r>
      <w:r w:rsidR="00A266A3">
        <w:rPr>
          <w:rFonts w:ascii="Arial" w:hAnsi="Arial" w:cs="Arial"/>
          <w:sz w:val="24"/>
          <w:szCs w:val="24"/>
        </w:rPr>
        <w:t>D</w:t>
      </w:r>
      <w:r>
        <w:rPr>
          <w:rFonts w:ascii="Arial" w:hAnsi="Arial" w:cs="Arial"/>
          <w:sz w:val="24"/>
          <w:szCs w:val="24"/>
        </w:rPr>
        <w:t>F</w:t>
      </w:r>
      <w:r w:rsidRPr="00456FD7">
        <w:rPr>
          <w:rFonts w:ascii="Arial" w:hAnsi="Arial" w:cs="Arial"/>
          <w:sz w:val="24"/>
          <w:szCs w:val="24"/>
        </w:rPr>
        <w:t>.</w:t>
      </w:r>
    </w:p>
    <w:p w:rsidR="00BA1203" w:rsidRDefault="00BA1203" w:rsidP="00C3749C">
      <w:pPr>
        <w:pStyle w:val="Prrafodelista"/>
        <w:ind w:left="0"/>
        <w:rPr>
          <w:rFonts w:cs="Arial"/>
        </w:rPr>
      </w:pPr>
    </w:p>
    <w:p w:rsidR="00DA5A99" w:rsidRPr="004F4796" w:rsidRDefault="00DA5A99" w:rsidP="00C3749C">
      <w:pPr>
        <w:spacing w:after="0" w:line="259" w:lineRule="auto"/>
        <w:ind w:left="720"/>
        <w:contextualSpacing/>
        <w:jc w:val="both"/>
        <w:rPr>
          <w:rFonts w:ascii="Arial" w:hAnsi="Arial" w:cs="Arial"/>
          <w:sz w:val="24"/>
          <w:szCs w:val="24"/>
        </w:rPr>
      </w:pPr>
    </w:p>
    <w:p w:rsidR="00BA1203" w:rsidRDefault="005D2845" w:rsidP="00715A8C">
      <w:pPr>
        <w:tabs>
          <w:tab w:val="left" w:pos="3300"/>
        </w:tabs>
        <w:spacing w:after="0" w:line="259" w:lineRule="auto"/>
        <w:jc w:val="both"/>
        <w:rPr>
          <w:rFonts w:ascii="Arial" w:eastAsia="Calibri" w:hAnsi="Arial" w:cs="Arial"/>
          <w:color w:val="000000"/>
          <w:sz w:val="24"/>
          <w:szCs w:val="24"/>
          <w:lang w:eastAsia="en-US"/>
        </w:rPr>
      </w:pPr>
      <w:r w:rsidRPr="005D2845">
        <w:rPr>
          <w:noProof/>
          <w:lang w:val="es-CO" w:eastAsia="es-CO"/>
        </w:rPr>
        <w:drawing>
          <wp:inline distT="0" distB="0" distL="0" distR="0">
            <wp:extent cx="5953125" cy="224091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2240910"/>
                    </a:xfrm>
                    <a:prstGeom prst="rect">
                      <a:avLst/>
                    </a:prstGeom>
                    <a:noFill/>
                    <a:ln>
                      <a:noFill/>
                    </a:ln>
                  </pic:spPr>
                </pic:pic>
              </a:graphicData>
            </a:graphic>
          </wp:inline>
        </w:drawing>
      </w:r>
    </w:p>
    <w:p w:rsidR="00BA1203" w:rsidRDefault="00BA1203" w:rsidP="00715A8C">
      <w:pPr>
        <w:tabs>
          <w:tab w:val="left" w:pos="3300"/>
        </w:tabs>
        <w:spacing w:after="0" w:line="259" w:lineRule="auto"/>
        <w:jc w:val="both"/>
        <w:rPr>
          <w:rFonts w:ascii="Arial" w:eastAsia="Calibri" w:hAnsi="Arial" w:cs="Arial"/>
          <w:color w:val="000000"/>
          <w:sz w:val="24"/>
          <w:szCs w:val="24"/>
          <w:lang w:eastAsia="en-US"/>
        </w:rPr>
      </w:pPr>
    </w:p>
    <w:p w:rsidR="00BA1203" w:rsidRDefault="00BA1203" w:rsidP="00715A8C">
      <w:pPr>
        <w:tabs>
          <w:tab w:val="left" w:pos="3300"/>
        </w:tabs>
        <w:spacing w:after="0" w:line="259" w:lineRule="auto"/>
        <w:jc w:val="both"/>
        <w:rPr>
          <w:rFonts w:ascii="Arial" w:eastAsia="Calibri" w:hAnsi="Arial" w:cs="Arial"/>
          <w:color w:val="000000"/>
          <w:sz w:val="24"/>
          <w:szCs w:val="24"/>
          <w:lang w:eastAsia="en-US"/>
        </w:rPr>
      </w:pPr>
    </w:p>
    <w:p w:rsidR="00251333" w:rsidRDefault="00715A8C" w:rsidP="00715A8C">
      <w:pPr>
        <w:tabs>
          <w:tab w:val="left" w:pos="3300"/>
        </w:tabs>
        <w:spacing w:after="0" w:line="259" w:lineRule="auto"/>
        <w:jc w:val="both"/>
        <w:rPr>
          <w:rFonts w:ascii="Arial" w:eastAsia="Calibri" w:hAnsi="Arial" w:cs="Arial"/>
          <w:color w:val="000000"/>
          <w:sz w:val="24"/>
          <w:szCs w:val="24"/>
          <w:lang w:eastAsia="en-US"/>
        </w:rPr>
      </w:pPr>
      <w:r w:rsidRPr="004F4796">
        <w:rPr>
          <w:rFonts w:ascii="Arial" w:eastAsia="Calibri" w:hAnsi="Arial" w:cs="Arial"/>
          <w:color w:val="000000"/>
          <w:sz w:val="24"/>
          <w:szCs w:val="24"/>
          <w:lang w:eastAsia="en-US"/>
        </w:rPr>
        <w:tab/>
      </w:r>
    </w:p>
    <w:p w:rsidR="00C3749C" w:rsidRDefault="00C3749C" w:rsidP="00715A8C">
      <w:pPr>
        <w:tabs>
          <w:tab w:val="left" w:pos="3300"/>
        </w:tabs>
        <w:spacing w:after="0" w:line="259" w:lineRule="auto"/>
        <w:jc w:val="both"/>
        <w:rPr>
          <w:rFonts w:ascii="Arial" w:eastAsia="Calibri" w:hAnsi="Arial" w:cs="Arial"/>
          <w:color w:val="000000"/>
          <w:sz w:val="24"/>
          <w:szCs w:val="24"/>
          <w:lang w:eastAsia="en-US"/>
        </w:rPr>
      </w:pPr>
    </w:p>
    <w:p w:rsidR="005D2845" w:rsidRDefault="005D2845" w:rsidP="00BA1203">
      <w:pPr>
        <w:tabs>
          <w:tab w:val="left" w:pos="3300"/>
        </w:tabs>
        <w:spacing w:after="0" w:line="259" w:lineRule="auto"/>
        <w:jc w:val="center"/>
        <w:rPr>
          <w:rFonts w:ascii="Arial" w:eastAsia="Calibri" w:hAnsi="Arial" w:cs="Arial"/>
          <w:color w:val="000000"/>
          <w:sz w:val="24"/>
          <w:szCs w:val="24"/>
          <w:lang w:eastAsia="en-US"/>
        </w:rPr>
      </w:pPr>
      <w:r>
        <w:rPr>
          <w:noProof/>
          <w:lang w:val="es-CO" w:eastAsia="es-CO"/>
        </w:rPr>
        <w:drawing>
          <wp:inline distT="0" distB="0" distL="0" distR="0">
            <wp:extent cx="457200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2845" w:rsidRDefault="005D2845" w:rsidP="00715A8C">
      <w:pPr>
        <w:tabs>
          <w:tab w:val="left" w:pos="3300"/>
        </w:tabs>
        <w:spacing w:after="0" w:line="259" w:lineRule="auto"/>
        <w:jc w:val="both"/>
        <w:rPr>
          <w:rFonts w:ascii="Arial" w:eastAsia="Calibri" w:hAnsi="Arial" w:cs="Arial"/>
          <w:color w:val="000000"/>
          <w:sz w:val="24"/>
          <w:szCs w:val="24"/>
          <w:lang w:eastAsia="en-US"/>
        </w:rPr>
      </w:pPr>
    </w:p>
    <w:p w:rsidR="005D2845" w:rsidRDefault="005D2845" w:rsidP="00715A8C">
      <w:pPr>
        <w:tabs>
          <w:tab w:val="left" w:pos="3300"/>
        </w:tabs>
        <w:spacing w:after="0" w:line="259" w:lineRule="auto"/>
        <w:jc w:val="both"/>
        <w:rPr>
          <w:rFonts w:ascii="Arial" w:eastAsia="Calibri" w:hAnsi="Arial" w:cs="Arial"/>
          <w:color w:val="000000"/>
          <w:sz w:val="24"/>
          <w:szCs w:val="24"/>
          <w:lang w:eastAsia="en-US"/>
        </w:rPr>
      </w:pPr>
    </w:p>
    <w:p w:rsidR="005D2845" w:rsidRDefault="005D2845" w:rsidP="00715A8C">
      <w:pPr>
        <w:tabs>
          <w:tab w:val="left" w:pos="3300"/>
        </w:tabs>
        <w:spacing w:after="0" w:line="259" w:lineRule="auto"/>
        <w:jc w:val="both"/>
        <w:rPr>
          <w:rFonts w:ascii="Arial" w:eastAsia="Calibri" w:hAnsi="Arial" w:cs="Arial"/>
          <w:color w:val="000000"/>
          <w:sz w:val="24"/>
          <w:szCs w:val="24"/>
          <w:lang w:eastAsia="en-US"/>
        </w:rPr>
      </w:pPr>
    </w:p>
    <w:p w:rsidR="005D2845" w:rsidRDefault="005D2845" w:rsidP="00715A8C">
      <w:pPr>
        <w:tabs>
          <w:tab w:val="left" w:pos="3300"/>
        </w:tabs>
        <w:spacing w:after="0" w:line="259" w:lineRule="auto"/>
        <w:jc w:val="both"/>
        <w:rPr>
          <w:rFonts w:ascii="Arial" w:eastAsia="Calibri" w:hAnsi="Arial" w:cs="Arial"/>
          <w:color w:val="000000"/>
          <w:sz w:val="24"/>
          <w:szCs w:val="24"/>
          <w:lang w:eastAsia="en-US"/>
        </w:rPr>
      </w:pPr>
    </w:p>
    <w:p w:rsidR="005D2845" w:rsidRDefault="005D2845" w:rsidP="00715A8C">
      <w:pPr>
        <w:tabs>
          <w:tab w:val="left" w:pos="3300"/>
        </w:tabs>
        <w:spacing w:after="0" w:line="259" w:lineRule="auto"/>
        <w:jc w:val="both"/>
        <w:rPr>
          <w:rFonts w:ascii="Arial" w:eastAsia="Calibri" w:hAnsi="Arial" w:cs="Arial"/>
          <w:color w:val="000000"/>
          <w:sz w:val="24"/>
          <w:szCs w:val="24"/>
          <w:lang w:eastAsia="en-US"/>
        </w:rPr>
      </w:pPr>
    </w:p>
    <w:p w:rsidR="005D2845" w:rsidRDefault="005D2845" w:rsidP="00715A8C">
      <w:pPr>
        <w:tabs>
          <w:tab w:val="left" w:pos="3300"/>
        </w:tabs>
        <w:spacing w:after="0" w:line="259" w:lineRule="auto"/>
        <w:jc w:val="both"/>
        <w:rPr>
          <w:rFonts w:ascii="Arial" w:eastAsia="Calibri" w:hAnsi="Arial" w:cs="Arial"/>
          <w:color w:val="000000"/>
          <w:sz w:val="24"/>
          <w:szCs w:val="24"/>
          <w:lang w:eastAsia="en-US"/>
        </w:rPr>
      </w:pPr>
    </w:p>
    <w:p w:rsidR="005D2845" w:rsidRDefault="005D2845" w:rsidP="00715A8C">
      <w:pPr>
        <w:tabs>
          <w:tab w:val="left" w:pos="3300"/>
        </w:tabs>
        <w:spacing w:after="0" w:line="259" w:lineRule="auto"/>
        <w:jc w:val="both"/>
        <w:rPr>
          <w:rFonts w:ascii="Arial" w:eastAsia="Calibri" w:hAnsi="Arial" w:cs="Arial"/>
          <w:color w:val="000000"/>
          <w:sz w:val="24"/>
          <w:szCs w:val="24"/>
          <w:lang w:eastAsia="en-US"/>
        </w:rPr>
      </w:pPr>
    </w:p>
    <w:p w:rsidR="005D2845" w:rsidRDefault="00BA1203" w:rsidP="00BA1203">
      <w:pPr>
        <w:tabs>
          <w:tab w:val="left" w:pos="3300"/>
        </w:tabs>
        <w:spacing w:after="0" w:line="259" w:lineRule="auto"/>
        <w:jc w:val="center"/>
        <w:rPr>
          <w:rFonts w:ascii="Arial" w:eastAsia="Calibri" w:hAnsi="Arial" w:cs="Arial"/>
          <w:color w:val="000000"/>
          <w:sz w:val="24"/>
          <w:szCs w:val="24"/>
          <w:lang w:eastAsia="en-US"/>
        </w:rPr>
      </w:pPr>
      <w:r>
        <w:rPr>
          <w:noProof/>
          <w:lang w:val="es-CO" w:eastAsia="es-CO"/>
        </w:rPr>
        <w:drawing>
          <wp:inline distT="0" distB="0" distL="0" distR="0">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2845" w:rsidRDefault="005D2845" w:rsidP="00715A8C">
      <w:pPr>
        <w:tabs>
          <w:tab w:val="left" w:pos="3300"/>
        </w:tabs>
        <w:spacing w:after="0" w:line="259" w:lineRule="auto"/>
        <w:jc w:val="both"/>
        <w:rPr>
          <w:rFonts w:ascii="Arial" w:eastAsia="Calibri" w:hAnsi="Arial" w:cs="Arial"/>
          <w:color w:val="000000"/>
          <w:sz w:val="24"/>
          <w:szCs w:val="24"/>
          <w:lang w:eastAsia="en-US"/>
        </w:rPr>
      </w:pPr>
    </w:p>
    <w:p w:rsidR="00C3749C" w:rsidRDefault="00C3749C" w:rsidP="00715A8C">
      <w:pPr>
        <w:tabs>
          <w:tab w:val="left" w:pos="3300"/>
        </w:tabs>
        <w:spacing w:after="0" w:line="259" w:lineRule="auto"/>
        <w:jc w:val="both"/>
        <w:rPr>
          <w:rFonts w:ascii="Arial" w:eastAsia="Calibri" w:hAnsi="Arial" w:cs="Arial"/>
          <w:color w:val="000000"/>
          <w:sz w:val="24"/>
          <w:szCs w:val="24"/>
          <w:lang w:eastAsia="en-US"/>
        </w:rPr>
      </w:pPr>
    </w:p>
    <w:p w:rsidR="00251333" w:rsidRDefault="00715A8C" w:rsidP="00251333">
      <w:pPr>
        <w:jc w:val="both"/>
        <w:rPr>
          <w:rFonts w:ascii="Arial" w:hAnsi="Arial" w:cs="Arial"/>
          <w:sz w:val="28"/>
          <w:szCs w:val="28"/>
        </w:rPr>
      </w:pPr>
      <w:r w:rsidRPr="00821F21">
        <w:rPr>
          <w:rFonts w:ascii="Arial" w:hAnsi="Arial" w:cs="Arial"/>
          <w:sz w:val="28"/>
          <w:szCs w:val="28"/>
        </w:rPr>
        <w:t xml:space="preserve">Durante periodo de Enero – </w:t>
      </w:r>
      <w:r w:rsidR="00BA1203">
        <w:rPr>
          <w:rFonts w:ascii="Arial" w:hAnsi="Arial" w:cs="Arial"/>
          <w:sz w:val="28"/>
          <w:szCs w:val="28"/>
        </w:rPr>
        <w:t>Junio</w:t>
      </w:r>
      <w:r w:rsidR="00251333" w:rsidRPr="00821F21">
        <w:rPr>
          <w:rFonts w:ascii="Arial" w:hAnsi="Arial" w:cs="Arial"/>
          <w:sz w:val="28"/>
          <w:szCs w:val="28"/>
        </w:rPr>
        <w:t>20</w:t>
      </w:r>
      <w:r w:rsidR="004D6577">
        <w:rPr>
          <w:rFonts w:ascii="Arial" w:hAnsi="Arial" w:cs="Arial"/>
          <w:sz w:val="28"/>
          <w:szCs w:val="28"/>
        </w:rPr>
        <w:t xml:space="preserve">20 </w:t>
      </w:r>
      <w:r w:rsidR="00251333" w:rsidRPr="00821F21">
        <w:rPr>
          <w:rFonts w:ascii="Arial" w:hAnsi="Arial" w:cs="Arial"/>
          <w:sz w:val="28"/>
          <w:szCs w:val="28"/>
        </w:rPr>
        <w:t xml:space="preserve">en el IMCY la gran mayoría de los PQRSF que llegaron a través de los diferentes canales establecidos por la entidad fueron: </w:t>
      </w:r>
    </w:p>
    <w:p w:rsidR="00F91450" w:rsidRPr="00821F21" w:rsidRDefault="00F91450" w:rsidP="00251333">
      <w:pPr>
        <w:jc w:val="both"/>
        <w:rPr>
          <w:rFonts w:ascii="Arial" w:hAnsi="Arial" w:cs="Arial"/>
          <w:sz w:val="28"/>
          <w:szCs w:val="28"/>
        </w:rPr>
      </w:pPr>
    </w:p>
    <w:tbl>
      <w:tblPr>
        <w:tblStyle w:val="Tablaconcuadrcula"/>
        <w:tblW w:w="0" w:type="auto"/>
        <w:jc w:val="center"/>
        <w:tblLook w:val="04A0"/>
      </w:tblPr>
      <w:tblGrid>
        <w:gridCol w:w="5288"/>
        <w:gridCol w:w="584"/>
      </w:tblGrid>
      <w:tr w:rsidR="00576F90" w:rsidRPr="00576F90" w:rsidTr="00B33A3F">
        <w:trPr>
          <w:trHeight w:val="300"/>
          <w:jc w:val="center"/>
        </w:trPr>
        <w:tc>
          <w:tcPr>
            <w:tcW w:w="5288" w:type="dxa"/>
            <w:hideMark/>
          </w:tcPr>
          <w:p w:rsidR="00576F90" w:rsidRPr="00576F90" w:rsidRDefault="00576F90" w:rsidP="00576F90">
            <w:pPr>
              <w:jc w:val="both"/>
              <w:rPr>
                <w:rFonts w:ascii="Arial" w:hAnsi="Arial" w:cs="Arial"/>
              </w:rPr>
            </w:pPr>
            <w:r w:rsidRPr="00576F90">
              <w:rPr>
                <w:rFonts w:ascii="Arial" w:hAnsi="Arial" w:cs="Arial"/>
              </w:rPr>
              <w:t>SOLICITUD DE SERVICIO</w:t>
            </w:r>
          </w:p>
        </w:tc>
        <w:tc>
          <w:tcPr>
            <w:tcW w:w="236" w:type="dxa"/>
            <w:noWrap/>
            <w:hideMark/>
          </w:tcPr>
          <w:p w:rsidR="00576F90" w:rsidRPr="00576F90" w:rsidRDefault="00BA1203" w:rsidP="00576F90">
            <w:pPr>
              <w:jc w:val="center"/>
              <w:rPr>
                <w:rFonts w:ascii="Arial" w:hAnsi="Arial" w:cs="Arial"/>
              </w:rPr>
            </w:pPr>
            <w:r>
              <w:rPr>
                <w:rFonts w:ascii="Arial" w:hAnsi="Arial" w:cs="Arial"/>
              </w:rPr>
              <w:t>11</w:t>
            </w:r>
            <w:r w:rsidR="00576F90" w:rsidRPr="00576F90">
              <w:rPr>
                <w:rFonts w:ascii="Arial" w:hAnsi="Arial" w:cs="Arial"/>
              </w:rPr>
              <w:t>5</w:t>
            </w:r>
          </w:p>
        </w:tc>
      </w:tr>
      <w:tr w:rsidR="00576F90" w:rsidRPr="00576F90" w:rsidTr="00B33A3F">
        <w:trPr>
          <w:trHeight w:val="300"/>
          <w:jc w:val="center"/>
        </w:trPr>
        <w:tc>
          <w:tcPr>
            <w:tcW w:w="5288" w:type="dxa"/>
            <w:noWrap/>
            <w:hideMark/>
          </w:tcPr>
          <w:p w:rsidR="00576F90" w:rsidRPr="00576F90" w:rsidRDefault="00576F90" w:rsidP="00576F90">
            <w:pPr>
              <w:jc w:val="both"/>
              <w:rPr>
                <w:rFonts w:ascii="Arial" w:hAnsi="Arial" w:cs="Arial"/>
              </w:rPr>
            </w:pPr>
            <w:r w:rsidRPr="00576F90">
              <w:rPr>
                <w:rFonts w:ascii="Arial" w:hAnsi="Arial" w:cs="Arial"/>
              </w:rPr>
              <w:t>SOLICITUD DE INFORMACION Y DOCUMENTOS</w:t>
            </w:r>
          </w:p>
        </w:tc>
        <w:tc>
          <w:tcPr>
            <w:tcW w:w="236" w:type="dxa"/>
            <w:noWrap/>
            <w:hideMark/>
          </w:tcPr>
          <w:p w:rsidR="00576F90" w:rsidRPr="00576F90" w:rsidRDefault="00BA1203" w:rsidP="00576F90">
            <w:pPr>
              <w:jc w:val="center"/>
              <w:rPr>
                <w:rFonts w:ascii="Arial" w:hAnsi="Arial" w:cs="Arial"/>
              </w:rPr>
            </w:pPr>
            <w:r>
              <w:rPr>
                <w:rFonts w:ascii="Arial" w:hAnsi="Arial" w:cs="Arial"/>
              </w:rPr>
              <w:t>22</w:t>
            </w:r>
          </w:p>
        </w:tc>
      </w:tr>
      <w:tr w:rsidR="00576F90" w:rsidRPr="00576F90" w:rsidTr="00B33A3F">
        <w:trPr>
          <w:trHeight w:val="300"/>
          <w:jc w:val="center"/>
        </w:trPr>
        <w:tc>
          <w:tcPr>
            <w:tcW w:w="5288" w:type="dxa"/>
            <w:hideMark/>
          </w:tcPr>
          <w:p w:rsidR="00576F90" w:rsidRPr="00576F90" w:rsidRDefault="00576F90" w:rsidP="00576F90">
            <w:pPr>
              <w:jc w:val="both"/>
              <w:rPr>
                <w:rFonts w:ascii="Arial" w:hAnsi="Arial" w:cs="Arial"/>
              </w:rPr>
            </w:pPr>
            <w:r w:rsidRPr="00576F90">
              <w:rPr>
                <w:rFonts w:ascii="Arial" w:hAnsi="Arial" w:cs="Arial"/>
              </w:rPr>
              <w:t>CONVOCATORIAS - INVITACIONES</w:t>
            </w:r>
          </w:p>
        </w:tc>
        <w:tc>
          <w:tcPr>
            <w:tcW w:w="236" w:type="dxa"/>
            <w:noWrap/>
            <w:hideMark/>
          </w:tcPr>
          <w:p w:rsidR="00576F90" w:rsidRPr="00576F90" w:rsidRDefault="00BA1203" w:rsidP="00576F90">
            <w:pPr>
              <w:jc w:val="center"/>
              <w:rPr>
                <w:rFonts w:ascii="Arial" w:hAnsi="Arial" w:cs="Arial"/>
              </w:rPr>
            </w:pPr>
            <w:r>
              <w:rPr>
                <w:rFonts w:ascii="Arial" w:hAnsi="Arial" w:cs="Arial"/>
              </w:rPr>
              <w:t>20</w:t>
            </w:r>
          </w:p>
        </w:tc>
      </w:tr>
      <w:tr w:rsidR="00576F90" w:rsidRPr="00576F90" w:rsidTr="00B33A3F">
        <w:trPr>
          <w:trHeight w:val="300"/>
          <w:jc w:val="center"/>
        </w:trPr>
        <w:tc>
          <w:tcPr>
            <w:tcW w:w="5288" w:type="dxa"/>
            <w:hideMark/>
          </w:tcPr>
          <w:p w:rsidR="00576F90" w:rsidRPr="00576F90" w:rsidRDefault="00576F90" w:rsidP="00576F90">
            <w:pPr>
              <w:jc w:val="both"/>
              <w:rPr>
                <w:rFonts w:ascii="Arial" w:hAnsi="Arial" w:cs="Arial"/>
              </w:rPr>
            </w:pPr>
            <w:r w:rsidRPr="00576F90">
              <w:rPr>
                <w:rFonts w:ascii="Arial" w:hAnsi="Arial" w:cs="Arial"/>
              </w:rPr>
              <w:t>INFORMATIVOS</w:t>
            </w:r>
          </w:p>
        </w:tc>
        <w:tc>
          <w:tcPr>
            <w:tcW w:w="236" w:type="dxa"/>
            <w:noWrap/>
            <w:hideMark/>
          </w:tcPr>
          <w:p w:rsidR="00576F90" w:rsidRPr="00576F90" w:rsidRDefault="00BA1203" w:rsidP="00576F90">
            <w:pPr>
              <w:jc w:val="center"/>
              <w:rPr>
                <w:rFonts w:ascii="Arial" w:hAnsi="Arial" w:cs="Arial"/>
              </w:rPr>
            </w:pPr>
            <w:r>
              <w:rPr>
                <w:rFonts w:ascii="Arial" w:hAnsi="Arial" w:cs="Arial"/>
              </w:rPr>
              <w:t>23</w:t>
            </w:r>
          </w:p>
        </w:tc>
      </w:tr>
      <w:tr w:rsidR="00576F90" w:rsidRPr="00576F90" w:rsidTr="00B33A3F">
        <w:trPr>
          <w:trHeight w:val="300"/>
          <w:jc w:val="center"/>
        </w:trPr>
        <w:tc>
          <w:tcPr>
            <w:tcW w:w="5288" w:type="dxa"/>
            <w:hideMark/>
          </w:tcPr>
          <w:p w:rsidR="00576F90" w:rsidRPr="00576F90" w:rsidRDefault="00B33A3F" w:rsidP="00576F90">
            <w:pPr>
              <w:jc w:val="both"/>
              <w:rPr>
                <w:rFonts w:ascii="Arial" w:hAnsi="Arial" w:cs="Arial"/>
              </w:rPr>
            </w:pPr>
            <w:r>
              <w:rPr>
                <w:rFonts w:ascii="Arial" w:hAnsi="Arial" w:cs="Arial"/>
              </w:rPr>
              <w:t xml:space="preserve">DERECHOS DE </w:t>
            </w:r>
            <w:r w:rsidR="00576F90" w:rsidRPr="00576F90">
              <w:rPr>
                <w:rFonts w:ascii="Arial" w:hAnsi="Arial" w:cs="Arial"/>
              </w:rPr>
              <w:t>PETICIONES</w:t>
            </w:r>
          </w:p>
        </w:tc>
        <w:tc>
          <w:tcPr>
            <w:tcW w:w="236" w:type="dxa"/>
            <w:noWrap/>
            <w:hideMark/>
          </w:tcPr>
          <w:p w:rsidR="00576F90" w:rsidRPr="00576F90" w:rsidRDefault="00BA1203" w:rsidP="00576F90">
            <w:pPr>
              <w:jc w:val="center"/>
              <w:rPr>
                <w:rFonts w:ascii="Arial" w:hAnsi="Arial" w:cs="Arial"/>
              </w:rPr>
            </w:pPr>
            <w:r>
              <w:rPr>
                <w:rFonts w:ascii="Arial" w:hAnsi="Arial" w:cs="Arial"/>
              </w:rPr>
              <w:t>2</w:t>
            </w:r>
          </w:p>
        </w:tc>
      </w:tr>
      <w:tr w:rsidR="00576F90" w:rsidRPr="00576F90" w:rsidTr="00B33A3F">
        <w:trPr>
          <w:trHeight w:val="300"/>
          <w:jc w:val="center"/>
        </w:trPr>
        <w:tc>
          <w:tcPr>
            <w:tcW w:w="5288" w:type="dxa"/>
            <w:hideMark/>
          </w:tcPr>
          <w:p w:rsidR="00576F90" w:rsidRPr="00576F90" w:rsidRDefault="00576F90" w:rsidP="00576F90">
            <w:pPr>
              <w:jc w:val="both"/>
              <w:rPr>
                <w:rFonts w:ascii="Arial" w:hAnsi="Arial" w:cs="Arial"/>
              </w:rPr>
            </w:pPr>
            <w:r w:rsidRPr="00576F90">
              <w:rPr>
                <w:rFonts w:ascii="Arial" w:hAnsi="Arial" w:cs="Arial"/>
              </w:rPr>
              <w:t>AGRADECIMENTOS</w:t>
            </w:r>
          </w:p>
        </w:tc>
        <w:tc>
          <w:tcPr>
            <w:tcW w:w="236" w:type="dxa"/>
            <w:noWrap/>
            <w:hideMark/>
          </w:tcPr>
          <w:p w:rsidR="00576F90" w:rsidRPr="00576F90" w:rsidRDefault="00576F90" w:rsidP="00576F90">
            <w:pPr>
              <w:jc w:val="center"/>
              <w:rPr>
                <w:rFonts w:ascii="Arial" w:hAnsi="Arial" w:cs="Arial"/>
              </w:rPr>
            </w:pPr>
            <w:r w:rsidRPr="00576F90">
              <w:rPr>
                <w:rFonts w:ascii="Arial" w:hAnsi="Arial" w:cs="Arial"/>
              </w:rPr>
              <w:t>3</w:t>
            </w:r>
          </w:p>
        </w:tc>
      </w:tr>
      <w:tr w:rsidR="00576F90" w:rsidRPr="00576F90" w:rsidTr="00B33A3F">
        <w:trPr>
          <w:trHeight w:val="300"/>
          <w:jc w:val="center"/>
        </w:trPr>
        <w:tc>
          <w:tcPr>
            <w:tcW w:w="5288" w:type="dxa"/>
            <w:hideMark/>
          </w:tcPr>
          <w:p w:rsidR="00576F90" w:rsidRPr="00576F90" w:rsidRDefault="00BA1203" w:rsidP="00576F90">
            <w:pPr>
              <w:jc w:val="both"/>
              <w:rPr>
                <w:rFonts w:ascii="Arial" w:hAnsi="Arial" w:cs="Arial"/>
              </w:rPr>
            </w:pPr>
            <w:r>
              <w:rPr>
                <w:rFonts w:ascii="Arial" w:hAnsi="Arial" w:cs="Arial"/>
              </w:rPr>
              <w:t>TOTAL</w:t>
            </w:r>
          </w:p>
        </w:tc>
        <w:tc>
          <w:tcPr>
            <w:tcW w:w="236" w:type="dxa"/>
            <w:noWrap/>
            <w:hideMark/>
          </w:tcPr>
          <w:p w:rsidR="00576F90" w:rsidRPr="00576F90" w:rsidRDefault="00BA1203" w:rsidP="00576F90">
            <w:pPr>
              <w:jc w:val="center"/>
              <w:rPr>
                <w:rFonts w:ascii="Arial" w:hAnsi="Arial" w:cs="Arial"/>
              </w:rPr>
            </w:pPr>
            <w:r>
              <w:rPr>
                <w:rFonts w:ascii="Arial" w:hAnsi="Arial" w:cs="Arial"/>
              </w:rPr>
              <w:t>185</w:t>
            </w:r>
          </w:p>
        </w:tc>
      </w:tr>
    </w:tbl>
    <w:p w:rsidR="00F91450" w:rsidRDefault="00F91450" w:rsidP="00251333">
      <w:pPr>
        <w:jc w:val="both"/>
        <w:rPr>
          <w:rFonts w:ascii="Arial" w:hAnsi="Arial" w:cs="Arial"/>
          <w:sz w:val="24"/>
        </w:rPr>
      </w:pPr>
    </w:p>
    <w:p w:rsidR="00F91450" w:rsidRDefault="00F91450" w:rsidP="00251333">
      <w:pPr>
        <w:jc w:val="both"/>
        <w:rPr>
          <w:rFonts w:ascii="Arial" w:hAnsi="Arial" w:cs="Arial"/>
          <w:sz w:val="24"/>
        </w:rPr>
      </w:pPr>
    </w:p>
    <w:p w:rsidR="00F91450" w:rsidRDefault="00F91450" w:rsidP="00251333">
      <w:pPr>
        <w:jc w:val="both"/>
        <w:rPr>
          <w:rFonts w:ascii="Arial" w:hAnsi="Arial" w:cs="Arial"/>
          <w:sz w:val="24"/>
        </w:rPr>
      </w:pPr>
    </w:p>
    <w:p w:rsidR="00B33A3F" w:rsidRDefault="00B33A3F" w:rsidP="00251333">
      <w:pPr>
        <w:jc w:val="both"/>
        <w:rPr>
          <w:rFonts w:ascii="Arial" w:hAnsi="Arial" w:cs="Arial"/>
          <w:sz w:val="24"/>
        </w:rPr>
      </w:pPr>
    </w:p>
    <w:p w:rsidR="00B33A3F" w:rsidRDefault="00B33A3F" w:rsidP="00251333">
      <w:pPr>
        <w:jc w:val="both"/>
        <w:rPr>
          <w:rFonts w:ascii="Arial" w:hAnsi="Arial" w:cs="Arial"/>
          <w:sz w:val="24"/>
        </w:rPr>
      </w:pPr>
    </w:p>
    <w:p w:rsidR="00AB197C" w:rsidRDefault="00AB197C" w:rsidP="00AB197C">
      <w:pPr>
        <w:jc w:val="center"/>
        <w:rPr>
          <w:rFonts w:ascii="Arial" w:hAnsi="Arial" w:cs="Arial"/>
          <w:sz w:val="24"/>
        </w:rPr>
      </w:pPr>
      <w:r w:rsidRPr="00AB197C">
        <w:rPr>
          <w:noProof/>
          <w:lang w:val="es-CO" w:eastAsia="es-CO"/>
        </w:rPr>
        <w:drawing>
          <wp:inline distT="0" distB="0" distL="0" distR="0">
            <wp:extent cx="5953125" cy="1137413"/>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1137413"/>
                    </a:xfrm>
                    <a:prstGeom prst="rect">
                      <a:avLst/>
                    </a:prstGeom>
                    <a:noFill/>
                    <a:ln>
                      <a:noFill/>
                    </a:ln>
                  </pic:spPr>
                </pic:pic>
              </a:graphicData>
            </a:graphic>
          </wp:inline>
        </w:drawing>
      </w:r>
    </w:p>
    <w:p w:rsidR="00EB2A52" w:rsidRDefault="00251333" w:rsidP="00251333">
      <w:pPr>
        <w:jc w:val="both"/>
        <w:rPr>
          <w:rFonts w:ascii="Arial" w:hAnsi="Arial" w:cs="Arial"/>
          <w:sz w:val="28"/>
          <w:szCs w:val="28"/>
        </w:rPr>
      </w:pPr>
      <w:r w:rsidRPr="00821F21">
        <w:rPr>
          <w:rFonts w:ascii="Arial" w:hAnsi="Arial" w:cs="Arial"/>
          <w:sz w:val="28"/>
          <w:szCs w:val="28"/>
        </w:rPr>
        <w:t xml:space="preserve">De la totalidad de los PQRS el </w:t>
      </w:r>
      <w:r w:rsidR="00AB197C">
        <w:rPr>
          <w:rFonts w:ascii="Arial" w:hAnsi="Arial" w:cs="Arial"/>
          <w:sz w:val="28"/>
          <w:szCs w:val="28"/>
        </w:rPr>
        <w:t>69.73</w:t>
      </w:r>
      <w:r w:rsidRPr="00821F21">
        <w:rPr>
          <w:rFonts w:ascii="Arial" w:hAnsi="Arial" w:cs="Arial"/>
          <w:sz w:val="28"/>
          <w:szCs w:val="28"/>
        </w:rPr>
        <w:t xml:space="preserve">% se le clasifico como se da respuesta, </w:t>
      </w:r>
      <w:r w:rsidR="00DE19FB">
        <w:rPr>
          <w:rFonts w:ascii="Arial" w:hAnsi="Arial" w:cs="Arial"/>
          <w:sz w:val="28"/>
          <w:szCs w:val="28"/>
        </w:rPr>
        <w:t xml:space="preserve">no requieren respuesta </w:t>
      </w:r>
      <w:r w:rsidR="00AB197C">
        <w:rPr>
          <w:rFonts w:ascii="Arial" w:hAnsi="Arial" w:cs="Arial"/>
          <w:sz w:val="28"/>
          <w:szCs w:val="28"/>
        </w:rPr>
        <w:t>28</w:t>
      </w:r>
      <w:r w:rsidR="00EB2A52">
        <w:rPr>
          <w:rFonts w:ascii="Arial" w:hAnsi="Arial" w:cs="Arial"/>
          <w:sz w:val="28"/>
          <w:szCs w:val="28"/>
        </w:rPr>
        <w:t>.</w:t>
      </w:r>
      <w:r w:rsidR="00AB197C">
        <w:rPr>
          <w:rFonts w:ascii="Arial" w:hAnsi="Arial" w:cs="Arial"/>
          <w:sz w:val="28"/>
          <w:szCs w:val="28"/>
        </w:rPr>
        <w:t>11</w:t>
      </w:r>
      <w:r w:rsidR="00EB2A52">
        <w:rPr>
          <w:rFonts w:ascii="Arial" w:hAnsi="Arial" w:cs="Arial"/>
          <w:sz w:val="28"/>
          <w:szCs w:val="28"/>
        </w:rPr>
        <w:t xml:space="preserve">%, </w:t>
      </w:r>
      <w:r w:rsidR="00AB197C">
        <w:rPr>
          <w:rFonts w:ascii="Arial" w:hAnsi="Arial" w:cs="Arial"/>
          <w:sz w:val="28"/>
          <w:szCs w:val="28"/>
        </w:rPr>
        <w:t>2</w:t>
      </w:r>
      <w:r w:rsidR="00EB2A52">
        <w:rPr>
          <w:rFonts w:ascii="Arial" w:hAnsi="Arial" w:cs="Arial"/>
          <w:sz w:val="28"/>
          <w:szCs w:val="28"/>
        </w:rPr>
        <w:t>.</w:t>
      </w:r>
      <w:r w:rsidR="00AB197C">
        <w:rPr>
          <w:rFonts w:ascii="Arial" w:hAnsi="Arial" w:cs="Arial"/>
          <w:sz w:val="28"/>
          <w:szCs w:val="28"/>
        </w:rPr>
        <w:t>16</w:t>
      </w:r>
      <w:r w:rsidRPr="00821F21">
        <w:rPr>
          <w:rFonts w:ascii="Arial" w:hAnsi="Arial" w:cs="Arial"/>
          <w:sz w:val="28"/>
          <w:szCs w:val="28"/>
        </w:rPr>
        <w:t xml:space="preserve"> % tiene el estado de Archivado</w:t>
      </w:r>
      <w:r w:rsidR="00AB197C">
        <w:rPr>
          <w:rFonts w:ascii="Arial" w:hAnsi="Arial" w:cs="Arial"/>
          <w:sz w:val="28"/>
          <w:szCs w:val="28"/>
        </w:rPr>
        <w:t>, para un total de 100%</w:t>
      </w:r>
      <w:r w:rsidR="00EB2A52">
        <w:rPr>
          <w:rFonts w:ascii="Arial" w:hAnsi="Arial" w:cs="Arial"/>
          <w:sz w:val="28"/>
          <w:szCs w:val="28"/>
        </w:rPr>
        <w:t>.</w:t>
      </w:r>
    </w:p>
    <w:p w:rsidR="00251333" w:rsidRPr="00821F21" w:rsidRDefault="00251333" w:rsidP="00251333">
      <w:pPr>
        <w:jc w:val="both"/>
        <w:rPr>
          <w:rFonts w:ascii="Arial" w:hAnsi="Arial" w:cs="Arial"/>
          <w:sz w:val="28"/>
          <w:szCs w:val="28"/>
        </w:rPr>
      </w:pPr>
      <w:r w:rsidRPr="00821F21">
        <w:rPr>
          <w:rFonts w:ascii="Arial" w:hAnsi="Arial" w:cs="Arial"/>
          <w:sz w:val="28"/>
          <w:szCs w:val="28"/>
        </w:rPr>
        <w:t>Cabe resaltar que los estados de Entregado y Archivado hacen hincapié principalmente para los PQRS que se manejan y que se les da resolución de manera interna en la entidad siguiendo los procedimientos de la misma para y manteniendo la comunicación con el emisor mediante canales directos que permiten un acercamiento rápido dando respuesta con eficiencia y eficacia.</w:t>
      </w:r>
    </w:p>
    <w:p w:rsidR="00547700" w:rsidRDefault="00C26692" w:rsidP="00C26692">
      <w:pPr>
        <w:jc w:val="both"/>
        <w:rPr>
          <w:noProof/>
          <w:lang w:val="es-US" w:eastAsia="es-US"/>
        </w:rPr>
      </w:pPr>
      <w:r w:rsidRPr="00821F21">
        <w:rPr>
          <w:rFonts w:ascii="Arial" w:hAnsi="Arial" w:cs="Arial"/>
          <w:sz w:val="28"/>
          <w:szCs w:val="28"/>
        </w:rPr>
        <w:t xml:space="preserve">Procesos y Eventos fue el área que recibió </w:t>
      </w:r>
      <w:r w:rsidR="00D100BA" w:rsidRPr="00821F21">
        <w:rPr>
          <w:rFonts w:ascii="Arial" w:hAnsi="Arial" w:cs="Arial"/>
          <w:sz w:val="28"/>
          <w:szCs w:val="28"/>
        </w:rPr>
        <w:t>más</w:t>
      </w:r>
      <w:r w:rsidRPr="00821F21">
        <w:rPr>
          <w:rFonts w:ascii="Arial" w:hAnsi="Arial" w:cs="Arial"/>
          <w:sz w:val="28"/>
          <w:szCs w:val="28"/>
        </w:rPr>
        <w:t xml:space="preserve"> agradecimientos 3 en total, Gerencia y Gestión Artística y Cultural recibieron 2 cada una. Gestión Artística y Cultural recibió</w:t>
      </w:r>
      <w:r w:rsidR="0000265C">
        <w:rPr>
          <w:rFonts w:ascii="Arial" w:hAnsi="Arial" w:cs="Arial"/>
          <w:sz w:val="28"/>
          <w:szCs w:val="28"/>
        </w:rPr>
        <w:t xml:space="preserve"> 2 derechos de petición</w:t>
      </w:r>
      <w:r w:rsidR="00AB197C">
        <w:rPr>
          <w:rFonts w:ascii="Arial" w:hAnsi="Arial" w:cs="Arial"/>
          <w:sz w:val="28"/>
          <w:szCs w:val="28"/>
        </w:rPr>
        <w:t xml:space="preserve"> a lo cual se le dio respuesta en los tiempos oportunos de ley.</w:t>
      </w:r>
    </w:p>
    <w:p w:rsidR="00547700" w:rsidRDefault="00547700" w:rsidP="00C26692">
      <w:pPr>
        <w:jc w:val="both"/>
        <w:rPr>
          <w:noProof/>
          <w:lang w:val="es-US" w:eastAsia="es-US"/>
        </w:rPr>
      </w:pPr>
    </w:p>
    <w:p w:rsidR="00C26692" w:rsidRDefault="00547700" w:rsidP="00547700">
      <w:pPr>
        <w:jc w:val="center"/>
        <w:rPr>
          <w:rFonts w:ascii="Arial" w:hAnsi="Arial" w:cs="Arial"/>
          <w:sz w:val="28"/>
          <w:szCs w:val="28"/>
        </w:rPr>
      </w:pPr>
      <w:r>
        <w:rPr>
          <w:noProof/>
          <w:lang w:val="es-CO" w:eastAsia="es-CO"/>
        </w:rPr>
        <w:lastRenderedPageBreak/>
        <w:drawing>
          <wp:inline distT="0" distB="0" distL="0" distR="0">
            <wp:extent cx="4400550" cy="1952625"/>
            <wp:effectExtent l="0" t="0" r="0"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197C" w:rsidRPr="00821F21" w:rsidRDefault="00AB197C" w:rsidP="00C26692">
      <w:pPr>
        <w:jc w:val="both"/>
        <w:rPr>
          <w:rFonts w:ascii="Arial" w:hAnsi="Arial" w:cs="Arial"/>
          <w:sz w:val="28"/>
          <w:szCs w:val="28"/>
        </w:rPr>
      </w:pPr>
      <w:bookmarkStart w:id="0" w:name="_GoBack"/>
      <w:bookmarkEnd w:id="0"/>
    </w:p>
    <w:p w:rsidR="00D100BA" w:rsidRDefault="00D100BA" w:rsidP="00D100BA">
      <w:pPr>
        <w:spacing w:after="0" w:line="259" w:lineRule="auto"/>
        <w:jc w:val="center"/>
        <w:rPr>
          <w:rFonts w:ascii="Arial" w:eastAsia="Times New Roman" w:hAnsi="Arial" w:cs="Arial"/>
          <w:b/>
          <w:bCs/>
          <w:szCs w:val="21"/>
          <w:lang w:val="es-CO" w:eastAsia="es-CO"/>
        </w:rPr>
      </w:pPr>
    </w:p>
    <w:p w:rsidR="00AC13A7" w:rsidRDefault="00AC13A7" w:rsidP="00D100BA">
      <w:pPr>
        <w:spacing w:after="0" w:line="259" w:lineRule="auto"/>
        <w:jc w:val="center"/>
        <w:rPr>
          <w:rFonts w:ascii="Arial" w:eastAsia="Times New Roman" w:hAnsi="Arial" w:cs="Arial"/>
          <w:b/>
          <w:bCs/>
          <w:szCs w:val="21"/>
          <w:lang w:val="es-CO" w:eastAsia="es-CO"/>
        </w:rPr>
      </w:pPr>
    </w:p>
    <w:p w:rsidR="005C068F" w:rsidRDefault="005C068F" w:rsidP="00D100BA">
      <w:pPr>
        <w:spacing w:after="0" w:line="259" w:lineRule="auto"/>
        <w:jc w:val="center"/>
        <w:rPr>
          <w:rFonts w:ascii="Arial" w:eastAsia="Times New Roman" w:hAnsi="Arial" w:cs="Arial"/>
          <w:b/>
          <w:bCs/>
          <w:szCs w:val="21"/>
          <w:lang w:val="es-CO" w:eastAsia="es-CO"/>
        </w:rPr>
      </w:pPr>
    </w:p>
    <w:p w:rsidR="005C068F" w:rsidRDefault="005C068F" w:rsidP="00D100BA">
      <w:pPr>
        <w:spacing w:after="0" w:line="259" w:lineRule="auto"/>
        <w:jc w:val="center"/>
        <w:rPr>
          <w:rFonts w:ascii="Arial" w:eastAsia="Times New Roman" w:hAnsi="Arial" w:cs="Arial"/>
          <w:b/>
          <w:bCs/>
          <w:szCs w:val="21"/>
          <w:lang w:val="es-CO" w:eastAsia="es-CO"/>
        </w:rPr>
      </w:pPr>
      <w:r>
        <w:rPr>
          <w:noProof/>
          <w:lang w:val="es-CO" w:eastAsia="es-CO"/>
        </w:rPr>
        <w:drawing>
          <wp:inline distT="0" distB="0" distL="0" distR="0">
            <wp:extent cx="4572000" cy="27432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0A18" w:rsidRDefault="008B0A18" w:rsidP="00D100BA">
      <w:pPr>
        <w:spacing w:after="0" w:line="259" w:lineRule="auto"/>
        <w:jc w:val="center"/>
        <w:rPr>
          <w:rFonts w:ascii="Arial" w:eastAsia="Times New Roman" w:hAnsi="Arial" w:cs="Arial"/>
          <w:b/>
          <w:bCs/>
          <w:sz w:val="28"/>
          <w:szCs w:val="28"/>
          <w:lang w:val="es-CO" w:eastAsia="es-CO"/>
        </w:rPr>
      </w:pPr>
    </w:p>
    <w:p w:rsidR="005C068F" w:rsidRDefault="005C068F" w:rsidP="00D100BA">
      <w:pPr>
        <w:spacing w:after="0" w:line="259" w:lineRule="auto"/>
        <w:jc w:val="center"/>
        <w:rPr>
          <w:rFonts w:ascii="Arial" w:eastAsia="Times New Roman" w:hAnsi="Arial" w:cs="Arial"/>
          <w:b/>
          <w:bCs/>
          <w:sz w:val="28"/>
          <w:szCs w:val="28"/>
          <w:lang w:val="es-CO" w:eastAsia="es-CO"/>
        </w:rPr>
      </w:pPr>
    </w:p>
    <w:p w:rsidR="005C068F" w:rsidRDefault="005C068F" w:rsidP="00D100BA">
      <w:pPr>
        <w:spacing w:after="0" w:line="259" w:lineRule="auto"/>
        <w:jc w:val="center"/>
        <w:rPr>
          <w:rFonts w:ascii="Arial" w:eastAsia="Times New Roman" w:hAnsi="Arial" w:cs="Arial"/>
          <w:b/>
          <w:bCs/>
          <w:sz w:val="28"/>
          <w:szCs w:val="28"/>
          <w:lang w:val="es-CO" w:eastAsia="es-CO"/>
        </w:rPr>
      </w:pPr>
    </w:p>
    <w:p w:rsidR="005C068F" w:rsidRDefault="005C068F" w:rsidP="00D100BA">
      <w:pPr>
        <w:spacing w:after="0" w:line="259" w:lineRule="auto"/>
        <w:jc w:val="center"/>
        <w:rPr>
          <w:rFonts w:ascii="Arial" w:eastAsia="Times New Roman" w:hAnsi="Arial" w:cs="Arial"/>
          <w:b/>
          <w:bCs/>
          <w:sz w:val="28"/>
          <w:szCs w:val="28"/>
          <w:lang w:val="es-CO" w:eastAsia="es-CO"/>
        </w:rPr>
      </w:pPr>
    </w:p>
    <w:p w:rsidR="00BD7C50" w:rsidRDefault="00BD7C50" w:rsidP="00D100BA">
      <w:pPr>
        <w:spacing w:after="0" w:line="259" w:lineRule="auto"/>
        <w:jc w:val="center"/>
        <w:rPr>
          <w:rFonts w:ascii="Arial" w:eastAsia="Times New Roman" w:hAnsi="Arial" w:cs="Arial"/>
          <w:b/>
          <w:bCs/>
          <w:sz w:val="28"/>
          <w:szCs w:val="28"/>
          <w:lang w:val="es-CO" w:eastAsia="es-CO"/>
        </w:rPr>
      </w:pPr>
    </w:p>
    <w:p w:rsidR="00BD7C50" w:rsidRDefault="00BD7C50" w:rsidP="00D100BA">
      <w:pPr>
        <w:spacing w:after="0" w:line="259" w:lineRule="auto"/>
        <w:jc w:val="center"/>
        <w:rPr>
          <w:rFonts w:ascii="Arial" w:eastAsia="Times New Roman" w:hAnsi="Arial" w:cs="Arial"/>
          <w:b/>
          <w:bCs/>
          <w:sz w:val="28"/>
          <w:szCs w:val="28"/>
          <w:lang w:val="es-CO" w:eastAsia="es-CO"/>
        </w:rPr>
      </w:pPr>
    </w:p>
    <w:p w:rsidR="00D100BA" w:rsidRPr="00D100BA" w:rsidRDefault="00D100BA" w:rsidP="00D100BA">
      <w:pPr>
        <w:spacing w:after="0" w:line="259" w:lineRule="auto"/>
        <w:jc w:val="center"/>
        <w:rPr>
          <w:rFonts w:ascii="Arial" w:eastAsia="Times New Roman" w:hAnsi="Arial" w:cs="Arial"/>
          <w:b/>
          <w:bCs/>
          <w:sz w:val="28"/>
          <w:szCs w:val="28"/>
          <w:lang w:val="es-CO" w:eastAsia="es-CO"/>
        </w:rPr>
      </w:pPr>
      <w:r w:rsidRPr="00D100BA">
        <w:rPr>
          <w:rFonts w:ascii="Arial" w:eastAsia="Times New Roman" w:hAnsi="Arial" w:cs="Arial"/>
          <w:b/>
          <w:bCs/>
          <w:sz w:val="28"/>
          <w:szCs w:val="28"/>
          <w:lang w:val="es-CO" w:eastAsia="es-CO"/>
        </w:rPr>
        <w:lastRenderedPageBreak/>
        <w:t xml:space="preserve">CONCLUSIONES Y RECOMENDACIONES </w:t>
      </w:r>
    </w:p>
    <w:p w:rsidR="00D100BA" w:rsidRPr="00D100BA" w:rsidRDefault="00D100BA" w:rsidP="00D100BA">
      <w:pPr>
        <w:spacing w:after="0" w:line="240" w:lineRule="auto"/>
        <w:jc w:val="both"/>
        <w:rPr>
          <w:rFonts w:ascii="Arial" w:eastAsia="Calibri" w:hAnsi="Arial" w:cs="Arial"/>
          <w:bCs/>
          <w:color w:val="000000"/>
          <w:szCs w:val="20"/>
          <w:lang w:val="es-CO" w:eastAsia="en-US"/>
        </w:rPr>
      </w:pPr>
    </w:p>
    <w:p w:rsidR="00D100BA" w:rsidRDefault="00D100BA" w:rsidP="00D100BA">
      <w:pPr>
        <w:numPr>
          <w:ilvl w:val="0"/>
          <w:numId w:val="3"/>
        </w:numPr>
        <w:shd w:val="clear" w:color="auto" w:fill="FFFFFF"/>
        <w:spacing w:after="0" w:line="240" w:lineRule="auto"/>
        <w:jc w:val="both"/>
        <w:rPr>
          <w:rFonts w:ascii="Arial" w:eastAsia="Times New Roman" w:hAnsi="Arial" w:cs="Arial"/>
          <w:bCs/>
          <w:sz w:val="28"/>
          <w:szCs w:val="28"/>
          <w:lang w:val="es-CO" w:eastAsia="es-CO"/>
        </w:rPr>
      </w:pPr>
      <w:r w:rsidRPr="00000C5C">
        <w:rPr>
          <w:rFonts w:ascii="Arial" w:eastAsia="Times New Roman" w:hAnsi="Arial" w:cs="Arial"/>
          <w:bCs/>
          <w:sz w:val="28"/>
          <w:szCs w:val="28"/>
          <w:lang w:val="es-CO" w:eastAsia="es-CO"/>
        </w:rPr>
        <w:t xml:space="preserve">Es de resaltar que </w:t>
      </w:r>
      <w:r w:rsidR="00000C5C" w:rsidRPr="00000C5C">
        <w:rPr>
          <w:rFonts w:ascii="Arial" w:eastAsia="Times New Roman" w:hAnsi="Arial" w:cs="Arial"/>
          <w:bCs/>
          <w:sz w:val="28"/>
          <w:szCs w:val="28"/>
          <w:lang w:val="es-CO" w:eastAsia="es-CO"/>
        </w:rPr>
        <w:t>El Instituto Municipal de Cultura de Yumbo</w:t>
      </w:r>
      <w:r w:rsidRPr="00000C5C">
        <w:rPr>
          <w:rFonts w:ascii="Arial" w:eastAsia="Times New Roman" w:hAnsi="Arial" w:cs="Arial"/>
          <w:bCs/>
          <w:sz w:val="28"/>
          <w:szCs w:val="28"/>
          <w:lang w:val="es-CO" w:eastAsia="es-CO"/>
        </w:rPr>
        <w:t xml:space="preserve"> a través de sus diferentes </w:t>
      </w:r>
      <w:r w:rsidR="00000C5C" w:rsidRPr="00000C5C">
        <w:rPr>
          <w:rFonts w:ascii="Arial" w:eastAsia="Times New Roman" w:hAnsi="Arial" w:cs="Arial"/>
          <w:bCs/>
          <w:sz w:val="28"/>
          <w:szCs w:val="28"/>
          <w:lang w:val="es-CO" w:eastAsia="es-CO"/>
        </w:rPr>
        <w:t>gestiones</w:t>
      </w:r>
      <w:r w:rsidRPr="00000C5C">
        <w:rPr>
          <w:rFonts w:ascii="Arial" w:eastAsia="Times New Roman" w:hAnsi="Arial" w:cs="Arial"/>
          <w:bCs/>
          <w:sz w:val="28"/>
          <w:szCs w:val="28"/>
          <w:lang w:val="es-CO" w:eastAsia="es-CO"/>
        </w:rPr>
        <w:t xml:space="preserve">, ha </w:t>
      </w:r>
      <w:r w:rsidR="00000C5C" w:rsidRPr="00000C5C">
        <w:rPr>
          <w:rFonts w:ascii="Arial" w:eastAsia="Times New Roman" w:hAnsi="Arial" w:cs="Arial"/>
          <w:bCs/>
          <w:sz w:val="28"/>
          <w:szCs w:val="28"/>
          <w:lang w:val="es-CO" w:eastAsia="es-CO"/>
        </w:rPr>
        <w:t xml:space="preserve">dado </w:t>
      </w:r>
      <w:r w:rsidRPr="00000C5C">
        <w:rPr>
          <w:rFonts w:ascii="Arial" w:eastAsia="Times New Roman" w:hAnsi="Arial" w:cs="Arial"/>
          <w:bCs/>
          <w:sz w:val="28"/>
          <w:szCs w:val="28"/>
          <w:lang w:val="es-CO" w:eastAsia="es-CO"/>
        </w:rPr>
        <w:t>resp</w:t>
      </w:r>
      <w:r w:rsidR="00000C5C" w:rsidRPr="00000C5C">
        <w:rPr>
          <w:rFonts w:ascii="Arial" w:eastAsia="Times New Roman" w:hAnsi="Arial" w:cs="Arial"/>
          <w:bCs/>
          <w:sz w:val="28"/>
          <w:szCs w:val="28"/>
          <w:lang w:val="es-CO" w:eastAsia="es-CO"/>
        </w:rPr>
        <w:t>uesta</w:t>
      </w:r>
      <w:r w:rsidRPr="00000C5C">
        <w:rPr>
          <w:rFonts w:ascii="Arial" w:eastAsia="Times New Roman" w:hAnsi="Arial" w:cs="Arial"/>
          <w:bCs/>
          <w:sz w:val="28"/>
          <w:szCs w:val="28"/>
          <w:lang w:val="es-CO" w:eastAsia="es-CO"/>
        </w:rPr>
        <w:t xml:space="preserve"> de manera oportuna y sustancial las PQRSD</w:t>
      </w:r>
      <w:r w:rsidR="00000C5C">
        <w:rPr>
          <w:rFonts w:ascii="Arial" w:eastAsia="Times New Roman" w:hAnsi="Arial" w:cs="Arial"/>
          <w:bCs/>
          <w:sz w:val="28"/>
          <w:szCs w:val="28"/>
          <w:lang w:val="es-CO" w:eastAsia="es-CO"/>
        </w:rPr>
        <w:t>.</w:t>
      </w:r>
    </w:p>
    <w:p w:rsidR="00000C5C" w:rsidRDefault="00000C5C" w:rsidP="00000C5C">
      <w:pPr>
        <w:shd w:val="clear" w:color="auto" w:fill="FFFFFF"/>
        <w:spacing w:after="0" w:line="240" w:lineRule="auto"/>
        <w:ind w:left="360"/>
        <w:jc w:val="both"/>
        <w:rPr>
          <w:rFonts w:ascii="Arial" w:eastAsia="Times New Roman" w:hAnsi="Arial" w:cs="Arial"/>
          <w:bCs/>
          <w:sz w:val="28"/>
          <w:szCs w:val="28"/>
          <w:lang w:val="es-CO" w:eastAsia="es-CO"/>
        </w:rPr>
      </w:pPr>
    </w:p>
    <w:p w:rsidR="00D100BA" w:rsidRDefault="00000C5C" w:rsidP="00D100BA">
      <w:pPr>
        <w:numPr>
          <w:ilvl w:val="0"/>
          <w:numId w:val="3"/>
        </w:numPr>
        <w:shd w:val="clear" w:color="auto" w:fill="FFFFFF"/>
        <w:spacing w:after="0" w:line="240" w:lineRule="auto"/>
        <w:jc w:val="both"/>
        <w:rPr>
          <w:rFonts w:ascii="Arial" w:eastAsia="Times New Roman" w:hAnsi="Arial" w:cs="Arial"/>
          <w:bCs/>
          <w:sz w:val="28"/>
          <w:szCs w:val="28"/>
          <w:lang w:val="es-CO" w:eastAsia="es-CO"/>
        </w:rPr>
      </w:pPr>
      <w:r>
        <w:rPr>
          <w:rFonts w:ascii="Arial" w:eastAsia="Times New Roman" w:hAnsi="Arial" w:cs="Arial"/>
          <w:bCs/>
          <w:sz w:val="28"/>
          <w:szCs w:val="28"/>
          <w:lang w:val="es-CO" w:eastAsia="es-CO"/>
        </w:rPr>
        <w:t xml:space="preserve">Es importante </w:t>
      </w:r>
      <w:r w:rsidR="00D100BA" w:rsidRPr="00000C5C">
        <w:rPr>
          <w:rFonts w:ascii="Arial" w:eastAsia="Times New Roman" w:hAnsi="Arial" w:cs="Arial"/>
          <w:bCs/>
          <w:sz w:val="28"/>
          <w:szCs w:val="28"/>
          <w:lang w:val="es-CO" w:eastAsia="es-CO"/>
        </w:rPr>
        <w:t xml:space="preserve">la designación de funcionarios </w:t>
      </w:r>
      <w:r>
        <w:rPr>
          <w:rFonts w:ascii="Arial" w:eastAsia="Times New Roman" w:hAnsi="Arial" w:cs="Arial"/>
          <w:bCs/>
          <w:sz w:val="28"/>
          <w:szCs w:val="28"/>
          <w:lang w:val="es-CO" w:eastAsia="es-CO"/>
        </w:rPr>
        <w:t xml:space="preserve">encargados de revisar de manera periódica las PQRSDF que llegan a la entidad por los diferentes canales, con el propósito de dar las respuestas oportunas a las mismas. </w:t>
      </w:r>
    </w:p>
    <w:p w:rsidR="00000C5C" w:rsidRDefault="00000C5C" w:rsidP="00000C5C">
      <w:pPr>
        <w:pStyle w:val="Prrafodelista"/>
        <w:rPr>
          <w:rFonts w:cs="Arial"/>
          <w:bCs/>
          <w:sz w:val="28"/>
          <w:szCs w:val="28"/>
          <w:lang w:val="es-CO" w:eastAsia="es-CO"/>
        </w:rPr>
      </w:pPr>
    </w:p>
    <w:p w:rsidR="00D100BA" w:rsidRDefault="00D100BA" w:rsidP="00D100BA">
      <w:pPr>
        <w:numPr>
          <w:ilvl w:val="0"/>
          <w:numId w:val="3"/>
        </w:numPr>
        <w:shd w:val="clear" w:color="auto" w:fill="FFFFFF"/>
        <w:spacing w:after="0" w:line="240" w:lineRule="auto"/>
        <w:jc w:val="both"/>
        <w:rPr>
          <w:rFonts w:ascii="Arial" w:eastAsia="Times New Roman" w:hAnsi="Arial" w:cs="Arial"/>
          <w:bCs/>
          <w:sz w:val="28"/>
          <w:szCs w:val="28"/>
          <w:lang w:val="es-CO" w:eastAsia="es-CO"/>
        </w:rPr>
      </w:pPr>
      <w:r w:rsidRPr="00000C5C">
        <w:rPr>
          <w:rFonts w:ascii="Arial" w:eastAsia="Times New Roman" w:hAnsi="Arial" w:cs="Arial"/>
          <w:bCs/>
          <w:sz w:val="28"/>
          <w:szCs w:val="28"/>
          <w:lang w:val="es-CO" w:eastAsia="es-CO"/>
        </w:rPr>
        <w:t xml:space="preserve">Es importante continuar implementando acciones </w:t>
      </w:r>
      <w:r w:rsidR="00000C5C">
        <w:rPr>
          <w:rFonts w:ascii="Arial" w:eastAsia="Times New Roman" w:hAnsi="Arial" w:cs="Arial"/>
          <w:bCs/>
          <w:sz w:val="28"/>
          <w:szCs w:val="28"/>
          <w:lang w:val="es-CO" w:eastAsia="es-CO"/>
        </w:rPr>
        <w:t>preventivas</w:t>
      </w:r>
      <w:r w:rsidRPr="00000C5C">
        <w:rPr>
          <w:rFonts w:ascii="Arial" w:eastAsia="Times New Roman" w:hAnsi="Arial" w:cs="Arial"/>
          <w:bCs/>
          <w:sz w:val="28"/>
          <w:szCs w:val="28"/>
          <w:lang w:val="es-CO" w:eastAsia="es-CO"/>
        </w:rPr>
        <w:t xml:space="preserve"> para evitar que </w:t>
      </w:r>
      <w:r w:rsidR="0000265C" w:rsidRPr="00000C5C">
        <w:rPr>
          <w:rFonts w:ascii="Arial" w:eastAsia="Times New Roman" w:hAnsi="Arial" w:cs="Arial"/>
          <w:bCs/>
          <w:sz w:val="28"/>
          <w:szCs w:val="28"/>
          <w:lang w:val="es-CO" w:eastAsia="es-CO"/>
        </w:rPr>
        <w:t>se materialicen riesgo</w:t>
      </w:r>
      <w:r w:rsidR="00000C5C">
        <w:rPr>
          <w:rFonts w:ascii="Arial" w:eastAsia="Times New Roman" w:hAnsi="Arial" w:cs="Arial"/>
          <w:bCs/>
          <w:sz w:val="28"/>
          <w:szCs w:val="28"/>
          <w:lang w:val="es-CO" w:eastAsia="es-CO"/>
        </w:rPr>
        <w:t>s asociados al procedimiento</w:t>
      </w:r>
      <w:r w:rsidR="007F6756">
        <w:rPr>
          <w:rFonts w:ascii="Arial" w:eastAsia="Times New Roman" w:hAnsi="Arial" w:cs="Arial"/>
          <w:bCs/>
          <w:sz w:val="28"/>
          <w:szCs w:val="28"/>
          <w:lang w:val="es-CO" w:eastAsia="es-CO"/>
        </w:rPr>
        <w:t xml:space="preserve">, en el propósito de que brinde una adecuada y oportuna atención al ciudadano </w:t>
      </w:r>
    </w:p>
    <w:p w:rsidR="00C878E2" w:rsidRDefault="00C878E2" w:rsidP="00C878E2">
      <w:pPr>
        <w:pStyle w:val="Prrafodelista"/>
        <w:rPr>
          <w:rFonts w:cs="Arial"/>
          <w:bCs/>
          <w:sz w:val="28"/>
          <w:szCs w:val="28"/>
          <w:lang w:val="es-CO" w:eastAsia="es-CO"/>
        </w:rPr>
      </w:pPr>
    </w:p>
    <w:p w:rsidR="00D100BA" w:rsidRPr="00C878E2" w:rsidRDefault="0000265C" w:rsidP="00C878E2">
      <w:pPr>
        <w:numPr>
          <w:ilvl w:val="0"/>
          <w:numId w:val="3"/>
        </w:numPr>
        <w:shd w:val="clear" w:color="auto" w:fill="FFFFFF"/>
        <w:spacing w:after="0" w:line="240" w:lineRule="auto"/>
        <w:jc w:val="both"/>
        <w:rPr>
          <w:rFonts w:ascii="Arial" w:eastAsia="Times New Roman" w:hAnsi="Arial" w:cs="Arial"/>
          <w:bCs/>
          <w:sz w:val="28"/>
          <w:szCs w:val="28"/>
          <w:lang w:val="es-CO" w:eastAsia="es-CO"/>
        </w:rPr>
      </w:pPr>
      <w:r w:rsidRPr="00C878E2">
        <w:rPr>
          <w:rFonts w:ascii="Arial" w:hAnsi="Arial" w:cs="Arial"/>
          <w:bCs/>
          <w:sz w:val="28"/>
          <w:szCs w:val="28"/>
          <w:lang w:val="es-CO" w:eastAsia="es-CO"/>
        </w:rPr>
        <w:t>Se sugiere</w:t>
      </w:r>
      <w:r w:rsidR="00D100BA" w:rsidRPr="00C878E2">
        <w:rPr>
          <w:rFonts w:ascii="Arial" w:hAnsi="Arial" w:cs="Arial"/>
          <w:bCs/>
          <w:sz w:val="28"/>
          <w:szCs w:val="28"/>
          <w:lang w:val="es-CO" w:eastAsia="es-CO"/>
        </w:rPr>
        <w:t xml:space="preserve"> revisar y </w:t>
      </w:r>
      <w:r w:rsidR="007F6756" w:rsidRPr="00C878E2">
        <w:rPr>
          <w:rFonts w:ascii="Arial" w:hAnsi="Arial" w:cs="Arial"/>
          <w:bCs/>
          <w:sz w:val="28"/>
          <w:szCs w:val="28"/>
          <w:lang w:val="es-CO" w:eastAsia="es-CO"/>
        </w:rPr>
        <w:t>hacer ajustes</w:t>
      </w:r>
      <w:r w:rsidR="00D100BA" w:rsidRPr="00C878E2">
        <w:rPr>
          <w:rFonts w:ascii="Arial" w:hAnsi="Arial" w:cs="Arial"/>
          <w:bCs/>
          <w:sz w:val="28"/>
          <w:szCs w:val="28"/>
          <w:lang w:val="es-CO" w:eastAsia="es-CO"/>
        </w:rPr>
        <w:t xml:space="preserve"> en el Sistema ORFEO,</w:t>
      </w:r>
      <w:r w:rsidR="00AC13A7" w:rsidRPr="00C878E2">
        <w:rPr>
          <w:rFonts w:ascii="Arial" w:hAnsi="Arial" w:cs="Arial"/>
          <w:bCs/>
          <w:sz w:val="28"/>
          <w:szCs w:val="28"/>
          <w:lang w:val="es-CO" w:eastAsia="es-CO"/>
        </w:rPr>
        <w:t xml:space="preserve"> en </w:t>
      </w:r>
      <w:r w:rsidR="00D100BA" w:rsidRPr="00C878E2">
        <w:rPr>
          <w:rFonts w:ascii="Arial" w:hAnsi="Arial" w:cs="Arial"/>
          <w:bCs/>
          <w:sz w:val="28"/>
          <w:szCs w:val="28"/>
          <w:lang w:val="es-CO" w:eastAsia="es-CO"/>
        </w:rPr>
        <w:t xml:space="preserve">lo pertinente a </w:t>
      </w:r>
      <w:r w:rsidR="00AC13A7" w:rsidRPr="00C878E2">
        <w:rPr>
          <w:rFonts w:ascii="Arial" w:hAnsi="Arial" w:cs="Arial"/>
          <w:bCs/>
          <w:sz w:val="28"/>
          <w:szCs w:val="28"/>
          <w:lang w:val="es-CO" w:eastAsia="es-CO"/>
        </w:rPr>
        <w:t xml:space="preserve">los filtros de </w:t>
      </w:r>
      <w:r w:rsidR="00D100BA" w:rsidRPr="00C878E2">
        <w:rPr>
          <w:rFonts w:ascii="Arial" w:hAnsi="Arial" w:cs="Arial"/>
          <w:bCs/>
          <w:sz w:val="28"/>
          <w:szCs w:val="28"/>
          <w:lang w:val="es-CO" w:eastAsia="es-CO"/>
        </w:rPr>
        <w:t>peticiones</w:t>
      </w:r>
      <w:r w:rsidR="00AC13A7" w:rsidRPr="00C878E2">
        <w:rPr>
          <w:rFonts w:ascii="Arial" w:hAnsi="Arial" w:cs="Arial"/>
          <w:bCs/>
          <w:sz w:val="28"/>
          <w:szCs w:val="28"/>
          <w:lang w:val="es-CO" w:eastAsia="es-CO"/>
        </w:rPr>
        <w:t xml:space="preserve">, </w:t>
      </w:r>
      <w:r w:rsidR="007F6756" w:rsidRPr="00C878E2">
        <w:rPr>
          <w:rFonts w:ascii="Arial" w:hAnsi="Arial" w:cs="Arial"/>
          <w:bCs/>
          <w:sz w:val="28"/>
          <w:szCs w:val="28"/>
          <w:lang w:val="es-CO" w:eastAsia="es-CO"/>
        </w:rPr>
        <w:t xml:space="preserve">solicitudes, </w:t>
      </w:r>
      <w:r w:rsidR="00AC13A7" w:rsidRPr="00C878E2">
        <w:rPr>
          <w:rFonts w:ascii="Arial" w:hAnsi="Arial" w:cs="Arial"/>
          <w:bCs/>
          <w:sz w:val="28"/>
          <w:szCs w:val="28"/>
          <w:lang w:val="es-CO" w:eastAsia="es-CO"/>
        </w:rPr>
        <w:t xml:space="preserve">quejas, reclamos, </w:t>
      </w:r>
      <w:r w:rsidR="007F6756" w:rsidRPr="00C878E2">
        <w:rPr>
          <w:rFonts w:ascii="Arial" w:hAnsi="Arial" w:cs="Arial"/>
          <w:bCs/>
          <w:sz w:val="28"/>
          <w:szCs w:val="28"/>
          <w:lang w:val="es-CO" w:eastAsia="es-CO"/>
        </w:rPr>
        <w:t>denuncias</w:t>
      </w:r>
      <w:r w:rsidR="00AC13A7" w:rsidRPr="00C878E2">
        <w:rPr>
          <w:rFonts w:ascii="Arial" w:hAnsi="Arial" w:cs="Arial"/>
          <w:bCs/>
          <w:sz w:val="28"/>
          <w:szCs w:val="28"/>
          <w:lang w:val="es-CO" w:eastAsia="es-CO"/>
        </w:rPr>
        <w:t xml:space="preserve"> y </w:t>
      </w:r>
      <w:r w:rsidRPr="00C878E2">
        <w:rPr>
          <w:rFonts w:ascii="Arial" w:hAnsi="Arial" w:cs="Arial"/>
          <w:bCs/>
          <w:sz w:val="28"/>
          <w:szCs w:val="28"/>
          <w:lang w:val="es-CO" w:eastAsia="es-CO"/>
        </w:rPr>
        <w:t>felicitaciones, que</w:t>
      </w:r>
      <w:r w:rsidR="00D100BA" w:rsidRPr="00C878E2">
        <w:rPr>
          <w:rFonts w:ascii="Arial" w:hAnsi="Arial" w:cs="Arial"/>
          <w:bCs/>
          <w:sz w:val="28"/>
          <w:szCs w:val="28"/>
          <w:lang w:val="es-CO" w:eastAsia="es-CO"/>
        </w:rPr>
        <w:t xml:space="preserve"> se generan cuando se solicita el reporte estadístico; así mismo, revisar la asociación de las respuestas automáticas al radicado de entrada y la actualización de la fecha al momento de digitalizar el documento. </w:t>
      </w:r>
    </w:p>
    <w:p w:rsidR="00AC13A7" w:rsidRDefault="00BC3786" w:rsidP="00AC13A7">
      <w:pPr>
        <w:spacing w:after="160" w:line="259" w:lineRule="auto"/>
        <w:contextualSpacing/>
        <w:jc w:val="both"/>
        <w:rPr>
          <w:rFonts w:ascii="Arial" w:eastAsia="Calibri" w:hAnsi="Arial" w:cs="Arial"/>
          <w:bCs/>
          <w:sz w:val="28"/>
          <w:szCs w:val="28"/>
          <w:lang w:val="es-CO" w:eastAsia="en-US"/>
        </w:rPr>
      </w:pPr>
      <w:r>
        <w:rPr>
          <w:rFonts w:ascii="Arial" w:eastAsia="Calibri" w:hAnsi="Arial" w:cs="Arial"/>
          <w:bCs/>
          <w:noProof/>
          <w:sz w:val="28"/>
          <w:szCs w:val="28"/>
          <w:lang w:val="es-CO" w:eastAsia="es-CO"/>
        </w:rPr>
        <w:drawing>
          <wp:anchor distT="0" distB="0" distL="114300" distR="114300" simplePos="0" relativeHeight="251658240" behindDoc="0" locked="0" layoutInCell="1" allowOverlap="1">
            <wp:simplePos x="0" y="0"/>
            <wp:positionH relativeFrom="margin">
              <wp:posOffset>228600</wp:posOffset>
            </wp:positionH>
            <wp:positionV relativeFrom="paragraph">
              <wp:posOffset>112395</wp:posOffset>
            </wp:positionV>
            <wp:extent cx="1621790" cy="658495"/>
            <wp:effectExtent l="0" t="0" r="0" b="825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1790" cy="658495"/>
                    </a:xfrm>
                    <a:prstGeom prst="rect">
                      <a:avLst/>
                    </a:prstGeom>
                    <a:noFill/>
                  </pic:spPr>
                </pic:pic>
              </a:graphicData>
            </a:graphic>
          </wp:anchor>
        </w:drawing>
      </w:r>
    </w:p>
    <w:p w:rsidR="00BC3786" w:rsidRPr="00821F21" w:rsidRDefault="00BC3786" w:rsidP="00AC13A7">
      <w:pPr>
        <w:spacing w:after="160" w:line="259" w:lineRule="auto"/>
        <w:contextualSpacing/>
        <w:jc w:val="both"/>
        <w:rPr>
          <w:rFonts w:ascii="Arial" w:eastAsia="Calibri" w:hAnsi="Arial" w:cs="Arial"/>
          <w:bCs/>
          <w:sz w:val="28"/>
          <w:szCs w:val="28"/>
          <w:lang w:val="es-CO" w:eastAsia="en-US"/>
        </w:rPr>
      </w:pPr>
    </w:p>
    <w:p w:rsidR="00DC3E61" w:rsidRPr="005D3081" w:rsidRDefault="00DC3E61" w:rsidP="00DC3E61">
      <w:pPr>
        <w:tabs>
          <w:tab w:val="left" w:pos="7811"/>
        </w:tabs>
        <w:spacing w:after="0" w:line="240" w:lineRule="auto"/>
        <w:jc w:val="both"/>
        <w:rPr>
          <w:rFonts w:ascii="Arial" w:hAnsi="Arial" w:cs="Arial"/>
          <w:b/>
          <w:sz w:val="24"/>
          <w:szCs w:val="24"/>
        </w:rPr>
      </w:pPr>
    </w:p>
    <w:p w:rsidR="00DC3E61" w:rsidRDefault="00DB620F" w:rsidP="00DC3E61">
      <w:pPr>
        <w:spacing w:after="0"/>
        <w:jc w:val="both"/>
        <w:rPr>
          <w:rFonts w:ascii="Arial" w:hAnsi="Arial" w:cs="Arial"/>
          <w:b/>
        </w:rPr>
      </w:pPr>
      <w:r>
        <w:rPr>
          <w:rFonts w:ascii="Arial" w:hAnsi="Arial" w:cs="Arial"/>
          <w:b/>
        </w:rPr>
        <w:t>_____________________________</w:t>
      </w:r>
    </w:p>
    <w:p w:rsidR="00DC3E61" w:rsidRPr="00821F21" w:rsidRDefault="00DC3E61" w:rsidP="00DC3E61">
      <w:pPr>
        <w:spacing w:after="0"/>
        <w:jc w:val="both"/>
        <w:rPr>
          <w:rFonts w:ascii="Arial" w:hAnsi="Arial" w:cs="Arial"/>
          <w:b/>
          <w:sz w:val="28"/>
          <w:szCs w:val="28"/>
        </w:rPr>
      </w:pPr>
      <w:r w:rsidRPr="00821F21">
        <w:rPr>
          <w:rFonts w:ascii="Arial" w:hAnsi="Arial" w:cs="Arial"/>
          <w:b/>
          <w:sz w:val="28"/>
          <w:szCs w:val="28"/>
        </w:rPr>
        <w:t>MARLENE VALENCIA LLANOS</w:t>
      </w:r>
    </w:p>
    <w:p w:rsidR="00DC3E61" w:rsidRPr="005D3081" w:rsidRDefault="00DC3E61" w:rsidP="00DC3E61">
      <w:pPr>
        <w:tabs>
          <w:tab w:val="left" w:pos="7811"/>
        </w:tabs>
        <w:spacing w:after="0" w:line="240" w:lineRule="auto"/>
        <w:jc w:val="both"/>
        <w:rPr>
          <w:rFonts w:ascii="Arial" w:hAnsi="Arial" w:cs="Arial"/>
          <w:sz w:val="24"/>
          <w:szCs w:val="24"/>
        </w:rPr>
      </w:pPr>
      <w:r>
        <w:rPr>
          <w:rFonts w:ascii="Arial" w:hAnsi="Arial" w:cs="Arial"/>
          <w:sz w:val="24"/>
          <w:szCs w:val="24"/>
        </w:rPr>
        <w:t>Asesora Control Interno</w:t>
      </w:r>
    </w:p>
    <w:p w:rsidR="00DC3E61" w:rsidRDefault="00DC3E61" w:rsidP="00DC3E61">
      <w:pPr>
        <w:tabs>
          <w:tab w:val="left" w:pos="7811"/>
        </w:tabs>
        <w:spacing w:after="0" w:line="240" w:lineRule="auto"/>
        <w:jc w:val="both"/>
        <w:rPr>
          <w:rFonts w:ascii="Arial" w:hAnsi="Arial" w:cs="Arial"/>
          <w:sz w:val="24"/>
          <w:szCs w:val="24"/>
          <w:vertAlign w:val="superscript"/>
        </w:rPr>
      </w:pPr>
    </w:p>
    <w:p w:rsidR="00DC3E61" w:rsidRPr="00D03798" w:rsidRDefault="00DC3E61" w:rsidP="00DC3E61">
      <w:pPr>
        <w:tabs>
          <w:tab w:val="left" w:pos="7811"/>
        </w:tabs>
        <w:spacing w:after="0" w:line="240" w:lineRule="auto"/>
        <w:jc w:val="both"/>
        <w:rPr>
          <w:rFonts w:ascii="Arial" w:hAnsi="Arial" w:cs="Arial"/>
          <w:b/>
          <w:sz w:val="24"/>
          <w:szCs w:val="24"/>
        </w:rPr>
      </w:pPr>
      <w:r>
        <w:rPr>
          <w:rFonts w:ascii="Arial" w:hAnsi="Arial" w:cs="Arial"/>
          <w:sz w:val="24"/>
          <w:szCs w:val="24"/>
          <w:vertAlign w:val="superscript"/>
        </w:rPr>
        <w:t xml:space="preserve">Proyectó:Marlene Valencia </w:t>
      </w:r>
      <w:r w:rsidR="00DB620F">
        <w:rPr>
          <w:rFonts w:ascii="Arial" w:hAnsi="Arial" w:cs="Arial"/>
          <w:sz w:val="24"/>
          <w:szCs w:val="24"/>
          <w:vertAlign w:val="superscript"/>
        </w:rPr>
        <w:t>Llanos</w:t>
      </w:r>
    </w:p>
    <w:p w:rsidR="00DC3E61" w:rsidRPr="005D3081" w:rsidRDefault="00DC3E61" w:rsidP="00DC3E61">
      <w:pPr>
        <w:tabs>
          <w:tab w:val="left" w:pos="7811"/>
        </w:tabs>
        <w:spacing w:after="0" w:line="240" w:lineRule="auto"/>
        <w:jc w:val="both"/>
        <w:rPr>
          <w:rFonts w:ascii="Arial" w:hAnsi="Arial" w:cs="Arial"/>
          <w:sz w:val="24"/>
          <w:szCs w:val="24"/>
          <w:vertAlign w:val="superscript"/>
        </w:rPr>
      </w:pPr>
      <w:r w:rsidRPr="005D3081">
        <w:rPr>
          <w:rFonts w:ascii="Arial" w:hAnsi="Arial" w:cs="Arial"/>
          <w:sz w:val="24"/>
          <w:szCs w:val="24"/>
          <w:vertAlign w:val="superscript"/>
        </w:rPr>
        <w:t xml:space="preserve">Elaboró: </w:t>
      </w:r>
      <w:r w:rsidR="00DB620F">
        <w:rPr>
          <w:rFonts w:ascii="Arial" w:hAnsi="Arial" w:cs="Arial"/>
          <w:sz w:val="24"/>
          <w:szCs w:val="24"/>
          <w:vertAlign w:val="superscript"/>
        </w:rPr>
        <w:t>Marlene Valencia Llanos</w:t>
      </w:r>
    </w:p>
    <w:p w:rsidR="00A623BD" w:rsidRPr="00D924C6" w:rsidRDefault="00DC3E61" w:rsidP="00BD4B83">
      <w:pPr>
        <w:tabs>
          <w:tab w:val="left" w:pos="7811"/>
        </w:tabs>
        <w:spacing w:after="0" w:line="240" w:lineRule="auto"/>
        <w:jc w:val="both"/>
      </w:pPr>
      <w:r w:rsidRPr="005D3081">
        <w:rPr>
          <w:rFonts w:ascii="Arial" w:hAnsi="Arial" w:cs="Arial"/>
          <w:sz w:val="24"/>
          <w:szCs w:val="24"/>
          <w:vertAlign w:val="superscript"/>
        </w:rPr>
        <w:t>Copia</w:t>
      </w:r>
      <w:r>
        <w:rPr>
          <w:rFonts w:ascii="Arial" w:hAnsi="Arial" w:cs="Arial"/>
          <w:sz w:val="24"/>
          <w:szCs w:val="24"/>
          <w:vertAlign w:val="superscript"/>
        </w:rPr>
        <w:t xml:space="preserve"> original</w:t>
      </w:r>
      <w:r w:rsidRPr="005D3081">
        <w:rPr>
          <w:rFonts w:ascii="Arial" w:hAnsi="Arial" w:cs="Arial"/>
          <w:sz w:val="24"/>
          <w:szCs w:val="24"/>
          <w:vertAlign w:val="superscript"/>
        </w:rPr>
        <w:t>: Archivo de gestión</w:t>
      </w:r>
    </w:p>
    <w:sectPr w:rsidR="00A623BD" w:rsidRPr="00D924C6" w:rsidSect="00F8264B">
      <w:headerReference w:type="even" r:id="rId15"/>
      <w:headerReference w:type="default" r:id="rId16"/>
      <w:footerReference w:type="default" r:id="rId17"/>
      <w:headerReference w:type="first" r:id="rId18"/>
      <w:pgSz w:w="12240" w:h="15840" w:code="1"/>
      <w:pgMar w:top="1584" w:right="1166" w:bottom="1411"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DE3" w:rsidRDefault="00BD3DE3" w:rsidP="00A34D27">
      <w:pPr>
        <w:spacing w:after="0" w:line="240" w:lineRule="auto"/>
      </w:pPr>
      <w:r>
        <w:separator/>
      </w:r>
    </w:p>
  </w:endnote>
  <w:endnote w:type="continuationSeparator" w:id="1">
    <w:p w:rsidR="00BD3DE3" w:rsidRDefault="00BD3DE3" w:rsidP="00A34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BA" w:rsidRDefault="00D100BA">
    <w:pPr>
      <w:pStyle w:val="Piedepgina"/>
    </w:pPr>
    <w:r>
      <w:rPr>
        <w:noProof/>
        <w:lang w:val="es-CO" w:eastAsia="es-CO"/>
      </w:rPr>
      <w:drawing>
        <wp:anchor distT="0" distB="0" distL="114300" distR="114300" simplePos="0" relativeHeight="251659264" behindDoc="0" locked="0" layoutInCell="1" allowOverlap="1">
          <wp:simplePos x="0" y="0"/>
          <wp:positionH relativeFrom="margin">
            <wp:posOffset>-831215</wp:posOffset>
          </wp:positionH>
          <wp:positionV relativeFrom="margin">
            <wp:posOffset>8049260</wp:posOffset>
          </wp:positionV>
          <wp:extent cx="7421880" cy="878205"/>
          <wp:effectExtent l="0" t="0" r="762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ina.pn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21880" cy="87820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DE3" w:rsidRDefault="00BD3DE3" w:rsidP="00A34D27">
      <w:pPr>
        <w:spacing w:after="0" w:line="240" w:lineRule="auto"/>
      </w:pPr>
      <w:r>
        <w:separator/>
      </w:r>
    </w:p>
  </w:footnote>
  <w:footnote w:type="continuationSeparator" w:id="1">
    <w:p w:rsidR="00BD3DE3" w:rsidRDefault="00BD3DE3" w:rsidP="00A34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BA" w:rsidRDefault="00387263">
    <w:pPr>
      <w:pStyle w:val="Encabezado"/>
    </w:pPr>
    <w:r w:rsidRPr="00387263">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4327" o:spid="_x0000_s2050" type="#_x0000_t75" style="position:absolute;margin-left:0;margin-top:0;width:424.95pt;height:582.75pt;z-index:-251655168;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9A" w:rsidRDefault="00A2639A" w:rsidP="00A34D27">
    <w:pPr>
      <w:pStyle w:val="Encabezado"/>
      <w:rPr>
        <w:rFonts w:ascii="Arial" w:hAnsi="Arial" w:cs="Arial"/>
        <w:b/>
        <w:sz w:val="28"/>
        <w:szCs w:val="28"/>
      </w:rPr>
    </w:pPr>
    <w:r>
      <w:rPr>
        <w:rFonts w:ascii="Arial" w:hAnsi="Arial" w:cs="Arial"/>
        <w:b/>
        <w:noProof/>
        <w:sz w:val="28"/>
        <w:szCs w:val="28"/>
        <w:lang w:val="es-CO" w:eastAsia="es-CO"/>
      </w:rPr>
      <w:drawing>
        <wp:anchor distT="0" distB="0" distL="114300" distR="114300" simplePos="0" relativeHeight="251663360" behindDoc="1" locked="0" layoutInCell="1" allowOverlap="1">
          <wp:simplePos x="0" y="0"/>
          <wp:positionH relativeFrom="column">
            <wp:posOffset>-755015</wp:posOffset>
          </wp:positionH>
          <wp:positionV relativeFrom="paragraph">
            <wp:posOffset>-67310</wp:posOffset>
          </wp:positionV>
          <wp:extent cx="985520" cy="952500"/>
          <wp:effectExtent l="1905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5520" cy="952500"/>
                  </a:xfrm>
                  <a:prstGeom prst="rect">
                    <a:avLst/>
                  </a:prstGeom>
                  <a:noFill/>
                  <a:ln>
                    <a:noFill/>
                  </a:ln>
                </pic:spPr>
              </pic:pic>
            </a:graphicData>
          </a:graphic>
        </wp:anchor>
      </w:drawing>
    </w:r>
  </w:p>
  <w:p w:rsidR="00A2639A" w:rsidRDefault="00A2639A" w:rsidP="00A34D27">
    <w:pPr>
      <w:pStyle w:val="Encabezado"/>
      <w:rPr>
        <w:rFonts w:ascii="Arial" w:hAnsi="Arial" w:cs="Arial"/>
        <w:b/>
        <w:sz w:val="28"/>
        <w:szCs w:val="28"/>
      </w:rPr>
    </w:pPr>
  </w:p>
  <w:p w:rsidR="00D100BA" w:rsidRDefault="00387263" w:rsidP="00A2639A">
    <w:pPr>
      <w:pStyle w:val="Encabezado"/>
      <w:jc w:val="center"/>
      <w:rPr>
        <w:rFonts w:ascii="Arial" w:hAnsi="Arial" w:cs="Arial"/>
        <w:b/>
        <w:sz w:val="28"/>
        <w:szCs w:val="28"/>
      </w:rPr>
    </w:pPr>
    <w:r w:rsidRPr="00387263">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4328" o:spid="_x0000_s2051" type="#_x0000_t75" style="position:absolute;left:0;text-align:left;margin-left:0;margin-top:0;width:424.95pt;height:582.75pt;z-index:-251654144;mso-position-horizontal:center;mso-position-horizontal-relative:margin;mso-position-vertical:center;mso-position-vertical-relative:margin" o:allowincell="f">
          <v:imagedata r:id="rId2" o:title="marca de agua"/>
          <w10:wrap anchorx="margin" anchory="margin"/>
        </v:shape>
      </w:pict>
    </w:r>
    <w:r w:rsidR="00D100BA" w:rsidRPr="00103A95">
      <w:rPr>
        <w:rFonts w:ascii="Arial" w:hAnsi="Arial" w:cs="Arial"/>
        <w:b/>
        <w:sz w:val="28"/>
        <w:szCs w:val="28"/>
      </w:rPr>
      <w:t>INSTITUTO  MUNICIPAL DE CULTURA</w:t>
    </w:r>
    <w:r w:rsidR="00A2639A">
      <w:rPr>
        <w:rFonts w:ascii="Arial" w:hAnsi="Arial" w:cs="Arial"/>
        <w:b/>
        <w:sz w:val="28"/>
        <w:szCs w:val="28"/>
      </w:rPr>
      <w:t xml:space="preserve"> DE YUMBO</w:t>
    </w:r>
  </w:p>
  <w:p w:rsidR="00D100BA" w:rsidRDefault="00D100BA" w:rsidP="00A34D27">
    <w:pPr>
      <w:pStyle w:val="Encabezado"/>
      <w:rPr>
        <w:rFonts w:ascii="Arial" w:hAnsi="Arial" w:cs="Arial"/>
        <w:b/>
        <w:sz w:val="28"/>
        <w:szCs w:val="28"/>
      </w:rPr>
    </w:pPr>
  </w:p>
  <w:p w:rsidR="00A2639A" w:rsidRDefault="00D100BA" w:rsidP="00715A8C">
    <w:pPr>
      <w:jc w:val="center"/>
      <w:rPr>
        <w:rFonts w:ascii="Arial" w:hAnsi="Arial" w:cs="Arial"/>
        <w:b/>
        <w:sz w:val="20"/>
        <w:szCs w:val="20"/>
      </w:rPr>
    </w:pPr>
    <w:r w:rsidRPr="00430F12">
      <w:rPr>
        <w:rFonts w:ascii="Arial" w:hAnsi="Arial" w:cs="Arial"/>
        <w:b/>
        <w:sz w:val="20"/>
        <w:szCs w:val="20"/>
      </w:rPr>
      <w:t xml:space="preserve">                    </w:t>
    </w:r>
  </w:p>
  <w:p w:rsidR="00D100BA" w:rsidRPr="00430F12" w:rsidRDefault="00D100BA" w:rsidP="00A2639A">
    <w:pPr>
      <w:jc w:val="center"/>
      <w:rPr>
        <w:rFonts w:ascii="Arial" w:hAnsi="Arial" w:cs="Arial"/>
        <w:b/>
        <w:sz w:val="20"/>
        <w:szCs w:val="20"/>
      </w:rPr>
    </w:pPr>
    <w:r w:rsidRPr="00430F12">
      <w:rPr>
        <w:rFonts w:ascii="Arial" w:hAnsi="Arial" w:cs="Arial"/>
        <w:b/>
        <w:sz w:val="20"/>
        <w:szCs w:val="20"/>
      </w:rPr>
      <w:t>INFORME DE PETICIONES,</w:t>
    </w:r>
    <w:r w:rsidR="00E867D8">
      <w:rPr>
        <w:rFonts w:ascii="Arial" w:hAnsi="Arial" w:cs="Arial"/>
        <w:b/>
        <w:sz w:val="20"/>
        <w:szCs w:val="20"/>
      </w:rPr>
      <w:t xml:space="preserve"> QUEJAS, RECLAMOS, SUGERENCIAS,</w:t>
    </w:r>
    <w:r w:rsidRPr="00430F12">
      <w:rPr>
        <w:rFonts w:ascii="Arial" w:hAnsi="Arial" w:cs="Arial"/>
        <w:b/>
        <w:sz w:val="20"/>
        <w:szCs w:val="20"/>
      </w:rPr>
      <w:t xml:space="preserve"> DENUNCIAS</w:t>
    </w:r>
    <w:r w:rsidR="00E867D8">
      <w:rPr>
        <w:rFonts w:ascii="Arial" w:hAnsi="Arial" w:cs="Arial"/>
        <w:b/>
        <w:sz w:val="20"/>
        <w:szCs w:val="20"/>
      </w:rPr>
      <w:t xml:space="preserve"> Y FELICITACIONES</w:t>
    </w:r>
    <w:r w:rsidRPr="00430F12">
      <w:rPr>
        <w:rFonts w:ascii="Arial" w:hAnsi="Arial" w:cs="Arial"/>
        <w:b/>
        <w:sz w:val="20"/>
        <w:szCs w:val="20"/>
      </w:rPr>
      <w:t xml:space="preserve"> DE ENERO </w:t>
    </w:r>
    <w:r w:rsidR="00783C72" w:rsidRPr="00430F12">
      <w:rPr>
        <w:rFonts w:ascii="Arial" w:hAnsi="Arial" w:cs="Arial"/>
        <w:b/>
        <w:sz w:val="20"/>
        <w:szCs w:val="20"/>
      </w:rPr>
      <w:t xml:space="preserve">1 AL 30 DE </w:t>
    </w:r>
    <w:r w:rsidR="00FB0E2D">
      <w:rPr>
        <w:rFonts w:ascii="Arial" w:hAnsi="Arial" w:cs="Arial"/>
        <w:b/>
        <w:sz w:val="20"/>
        <w:szCs w:val="20"/>
      </w:rPr>
      <w:t xml:space="preserve">JUNIO </w:t>
    </w:r>
    <w:r w:rsidR="00783C72" w:rsidRPr="00430F12">
      <w:rPr>
        <w:rFonts w:ascii="Arial" w:hAnsi="Arial" w:cs="Arial"/>
        <w:b/>
        <w:sz w:val="20"/>
        <w:szCs w:val="20"/>
      </w:rPr>
      <w:t>DE 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BA" w:rsidRDefault="00387263">
    <w:pPr>
      <w:pStyle w:val="Encabezado"/>
    </w:pPr>
    <w:r w:rsidRPr="00387263">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4326" o:spid="_x0000_s2049" type="#_x0000_t75" style="position:absolute;margin-left:0;margin-top:0;width:424.95pt;height:582.75pt;z-index:-251656192;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A2B6D"/>
    <w:multiLevelType w:val="hybridMultilevel"/>
    <w:tmpl w:val="79820862"/>
    <w:lvl w:ilvl="0" w:tplc="240A0017">
      <w:start w:val="1"/>
      <w:numFmt w:val="lowerLetter"/>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37917886"/>
    <w:multiLevelType w:val="hybridMultilevel"/>
    <w:tmpl w:val="3EDCE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B306E50"/>
    <w:multiLevelType w:val="hybridMultilevel"/>
    <w:tmpl w:val="3D1EF9A0"/>
    <w:lvl w:ilvl="0" w:tplc="3A482E08">
      <w:start w:val="1"/>
      <w:numFmt w:val="decimal"/>
      <w:lvlText w:val="%1."/>
      <w:lvlJc w:val="left"/>
      <w:pPr>
        <w:ind w:left="360" w:hanging="360"/>
      </w:pPr>
      <w:rPr>
        <w:rFonts w:hint="default"/>
        <w:color w:val="auto"/>
        <w:u w:val="non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9CA58DE"/>
    <w:multiLevelType w:val="hybridMultilevel"/>
    <w:tmpl w:val="7B804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526AD8"/>
    <w:rsid w:val="00000C5C"/>
    <w:rsid w:val="0000134F"/>
    <w:rsid w:val="0000265C"/>
    <w:rsid w:val="000508C4"/>
    <w:rsid w:val="00081FD7"/>
    <w:rsid w:val="000C00E2"/>
    <w:rsid w:val="000C08AF"/>
    <w:rsid w:val="000C5CAD"/>
    <w:rsid w:val="000D5F4F"/>
    <w:rsid w:val="001005D8"/>
    <w:rsid w:val="00103A95"/>
    <w:rsid w:val="001120B2"/>
    <w:rsid w:val="00125F18"/>
    <w:rsid w:val="00152013"/>
    <w:rsid w:val="001521BC"/>
    <w:rsid w:val="001A2701"/>
    <w:rsid w:val="001A5BA2"/>
    <w:rsid w:val="001B5B61"/>
    <w:rsid w:val="001F0BC9"/>
    <w:rsid w:val="00213C24"/>
    <w:rsid w:val="0025003F"/>
    <w:rsid w:val="00251333"/>
    <w:rsid w:val="00255FA3"/>
    <w:rsid w:val="00263567"/>
    <w:rsid w:val="00266B84"/>
    <w:rsid w:val="00296ED1"/>
    <w:rsid w:val="002E7988"/>
    <w:rsid w:val="002F4745"/>
    <w:rsid w:val="00300FF3"/>
    <w:rsid w:val="003211D5"/>
    <w:rsid w:val="0037074A"/>
    <w:rsid w:val="003724B5"/>
    <w:rsid w:val="00386F7A"/>
    <w:rsid w:val="00387263"/>
    <w:rsid w:val="00387429"/>
    <w:rsid w:val="00395A43"/>
    <w:rsid w:val="003B16F6"/>
    <w:rsid w:val="003D146A"/>
    <w:rsid w:val="00407B26"/>
    <w:rsid w:val="00430F12"/>
    <w:rsid w:val="004338AD"/>
    <w:rsid w:val="00456FD7"/>
    <w:rsid w:val="004630ED"/>
    <w:rsid w:val="004714AC"/>
    <w:rsid w:val="00471C5C"/>
    <w:rsid w:val="004833AD"/>
    <w:rsid w:val="00485C43"/>
    <w:rsid w:val="004B4275"/>
    <w:rsid w:val="004B5B40"/>
    <w:rsid w:val="004C0077"/>
    <w:rsid w:val="004D39B6"/>
    <w:rsid w:val="004D5332"/>
    <w:rsid w:val="004D6577"/>
    <w:rsid w:val="004F4796"/>
    <w:rsid w:val="00526AD8"/>
    <w:rsid w:val="00535FF2"/>
    <w:rsid w:val="00536A2C"/>
    <w:rsid w:val="00540546"/>
    <w:rsid w:val="00546F89"/>
    <w:rsid w:val="00547700"/>
    <w:rsid w:val="005555B8"/>
    <w:rsid w:val="00576F90"/>
    <w:rsid w:val="005C068F"/>
    <w:rsid w:val="005D2845"/>
    <w:rsid w:val="005F0F62"/>
    <w:rsid w:val="00620632"/>
    <w:rsid w:val="00653462"/>
    <w:rsid w:val="00696B82"/>
    <w:rsid w:val="006C398B"/>
    <w:rsid w:val="006F1F82"/>
    <w:rsid w:val="006F3C53"/>
    <w:rsid w:val="0070112E"/>
    <w:rsid w:val="0071088C"/>
    <w:rsid w:val="00710D0B"/>
    <w:rsid w:val="00715A8C"/>
    <w:rsid w:val="007500C2"/>
    <w:rsid w:val="007554F2"/>
    <w:rsid w:val="00761F55"/>
    <w:rsid w:val="00783C72"/>
    <w:rsid w:val="007A00CA"/>
    <w:rsid w:val="007A3D0B"/>
    <w:rsid w:val="007A6B57"/>
    <w:rsid w:val="007A7635"/>
    <w:rsid w:val="007B1D69"/>
    <w:rsid w:val="007C380F"/>
    <w:rsid w:val="007D52C8"/>
    <w:rsid w:val="007D5638"/>
    <w:rsid w:val="007F6756"/>
    <w:rsid w:val="00821F21"/>
    <w:rsid w:val="008227F3"/>
    <w:rsid w:val="00834B5B"/>
    <w:rsid w:val="00840056"/>
    <w:rsid w:val="008760B5"/>
    <w:rsid w:val="008930DA"/>
    <w:rsid w:val="008B0A18"/>
    <w:rsid w:val="008C7D8F"/>
    <w:rsid w:val="008D4D20"/>
    <w:rsid w:val="008E2A21"/>
    <w:rsid w:val="008E671C"/>
    <w:rsid w:val="009175DE"/>
    <w:rsid w:val="00931A85"/>
    <w:rsid w:val="009511DB"/>
    <w:rsid w:val="00987F4F"/>
    <w:rsid w:val="009A65CB"/>
    <w:rsid w:val="009F22B2"/>
    <w:rsid w:val="009F3BB1"/>
    <w:rsid w:val="00A01E40"/>
    <w:rsid w:val="00A213BC"/>
    <w:rsid w:val="00A2639A"/>
    <w:rsid w:val="00A266A3"/>
    <w:rsid w:val="00A3087A"/>
    <w:rsid w:val="00A32666"/>
    <w:rsid w:val="00A3283C"/>
    <w:rsid w:val="00A34D27"/>
    <w:rsid w:val="00A35CA9"/>
    <w:rsid w:val="00A403BE"/>
    <w:rsid w:val="00A623BD"/>
    <w:rsid w:val="00A86370"/>
    <w:rsid w:val="00A86981"/>
    <w:rsid w:val="00A913EA"/>
    <w:rsid w:val="00A95EFC"/>
    <w:rsid w:val="00AB197C"/>
    <w:rsid w:val="00AC13A7"/>
    <w:rsid w:val="00AC6936"/>
    <w:rsid w:val="00AD6CE1"/>
    <w:rsid w:val="00AF410C"/>
    <w:rsid w:val="00B00BD3"/>
    <w:rsid w:val="00B20374"/>
    <w:rsid w:val="00B2406F"/>
    <w:rsid w:val="00B321F4"/>
    <w:rsid w:val="00B33A3F"/>
    <w:rsid w:val="00B56126"/>
    <w:rsid w:val="00B62FD9"/>
    <w:rsid w:val="00B856C0"/>
    <w:rsid w:val="00B923BD"/>
    <w:rsid w:val="00BA1203"/>
    <w:rsid w:val="00BB3588"/>
    <w:rsid w:val="00BC3786"/>
    <w:rsid w:val="00BD0284"/>
    <w:rsid w:val="00BD3DE3"/>
    <w:rsid w:val="00BD4B83"/>
    <w:rsid w:val="00BD7C50"/>
    <w:rsid w:val="00BE22E9"/>
    <w:rsid w:val="00C03AAE"/>
    <w:rsid w:val="00C22E50"/>
    <w:rsid w:val="00C23CA8"/>
    <w:rsid w:val="00C26692"/>
    <w:rsid w:val="00C3749C"/>
    <w:rsid w:val="00C50C7B"/>
    <w:rsid w:val="00C5695B"/>
    <w:rsid w:val="00C8070D"/>
    <w:rsid w:val="00C86627"/>
    <w:rsid w:val="00C878E2"/>
    <w:rsid w:val="00CA274B"/>
    <w:rsid w:val="00CB70F8"/>
    <w:rsid w:val="00CF098E"/>
    <w:rsid w:val="00D100BA"/>
    <w:rsid w:val="00D110A7"/>
    <w:rsid w:val="00D15FC2"/>
    <w:rsid w:val="00D47055"/>
    <w:rsid w:val="00D924C6"/>
    <w:rsid w:val="00D9265E"/>
    <w:rsid w:val="00DA5A99"/>
    <w:rsid w:val="00DA7963"/>
    <w:rsid w:val="00DB494C"/>
    <w:rsid w:val="00DB620F"/>
    <w:rsid w:val="00DC3E61"/>
    <w:rsid w:val="00DE19FB"/>
    <w:rsid w:val="00DE1FF0"/>
    <w:rsid w:val="00DE7D42"/>
    <w:rsid w:val="00DF4782"/>
    <w:rsid w:val="00E20613"/>
    <w:rsid w:val="00E67252"/>
    <w:rsid w:val="00E76F9F"/>
    <w:rsid w:val="00E867D8"/>
    <w:rsid w:val="00E93C55"/>
    <w:rsid w:val="00EA0D35"/>
    <w:rsid w:val="00EA3DE3"/>
    <w:rsid w:val="00EB2A52"/>
    <w:rsid w:val="00EC3E4A"/>
    <w:rsid w:val="00ED6C11"/>
    <w:rsid w:val="00EE317A"/>
    <w:rsid w:val="00EF470A"/>
    <w:rsid w:val="00F15199"/>
    <w:rsid w:val="00F737C9"/>
    <w:rsid w:val="00F8264B"/>
    <w:rsid w:val="00F91450"/>
    <w:rsid w:val="00FB0E2D"/>
    <w:rsid w:val="00FB5863"/>
    <w:rsid w:val="00FE4032"/>
    <w:rsid w:val="00FE426B"/>
    <w:rsid w:val="00FF336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26"/>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D27"/>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A34D27"/>
  </w:style>
  <w:style w:type="paragraph" w:styleId="Piedepgina">
    <w:name w:val="footer"/>
    <w:basedOn w:val="Normal"/>
    <w:link w:val="PiedepginaCar"/>
    <w:uiPriority w:val="99"/>
    <w:unhideWhenUsed/>
    <w:rsid w:val="00A34D27"/>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A34D27"/>
  </w:style>
  <w:style w:type="paragraph" w:styleId="Textodeglobo">
    <w:name w:val="Balloon Text"/>
    <w:basedOn w:val="Normal"/>
    <w:link w:val="TextodegloboCar"/>
    <w:uiPriority w:val="99"/>
    <w:semiHidden/>
    <w:unhideWhenUsed/>
    <w:rsid w:val="00A34D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D27"/>
    <w:rPr>
      <w:rFonts w:ascii="Tahoma" w:hAnsi="Tahoma" w:cs="Tahoma"/>
      <w:sz w:val="16"/>
      <w:szCs w:val="16"/>
    </w:rPr>
  </w:style>
  <w:style w:type="character" w:styleId="nfasissutil">
    <w:name w:val="Subtle Emphasis"/>
    <w:basedOn w:val="Fuentedeprrafopredeter"/>
    <w:uiPriority w:val="19"/>
    <w:qFormat/>
    <w:rsid w:val="00B56126"/>
    <w:rPr>
      <w:i/>
      <w:iCs/>
      <w:color w:val="808080" w:themeColor="text1" w:themeTint="7F"/>
    </w:rPr>
  </w:style>
  <w:style w:type="paragraph" w:styleId="Sinespaciado">
    <w:name w:val="No Spacing"/>
    <w:uiPriority w:val="1"/>
    <w:qFormat/>
    <w:rsid w:val="00263567"/>
    <w:pPr>
      <w:spacing w:after="0" w:line="240" w:lineRule="auto"/>
    </w:pPr>
    <w:rPr>
      <w:lang w:val="es-CO"/>
    </w:rPr>
  </w:style>
  <w:style w:type="paragraph" w:styleId="Prrafodelista">
    <w:name w:val="List Paragraph"/>
    <w:basedOn w:val="Normal"/>
    <w:uiPriority w:val="34"/>
    <w:qFormat/>
    <w:rsid w:val="00BD0284"/>
    <w:pPr>
      <w:spacing w:after="0" w:line="240" w:lineRule="auto"/>
      <w:ind w:left="720"/>
      <w:contextualSpacing/>
    </w:pPr>
    <w:rPr>
      <w:rFonts w:ascii="Arial" w:eastAsia="Times New Roman" w:hAnsi="Arial" w:cs="Times New Roman"/>
      <w:sz w:val="24"/>
      <w:szCs w:val="24"/>
    </w:rPr>
  </w:style>
  <w:style w:type="table" w:customStyle="1" w:styleId="Tablanormal11">
    <w:name w:val="Tabla normal 11"/>
    <w:basedOn w:val="Tablanormal"/>
    <w:uiPriority w:val="41"/>
    <w:rsid w:val="00C26692"/>
    <w:pPr>
      <w:spacing w:after="0" w:line="240" w:lineRule="auto"/>
    </w:pPr>
    <w:rPr>
      <w:lang w:val="es-CO"/>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576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86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usuario\Desktop\MAVALLA%202018\A.1.1%20IMCY%202020\1.%20INFORMES%20GERENCIA%202020\INFORME%20PQRSF%202020\INFORMES%20PQRSF%20A%20JUNIO%2030%202020\CUADRO%20PQRSF%202020%20A%20JUNIO%2020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uario\AppData\Roaming\Microsoft\Excel\CUADRO%20PQRSF%202020%20(version%201).xlsb"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n-US"/>
              <a:t>% DE LAS PQRSF</a:t>
            </a:r>
          </a:p>
        </c:rich>
      </c:tx>
      <c:spPr>
        <a:noFill/>
        <a:ln>
          <a:noFill/>
        </a:ln>
        <a:effectLst/>
      </c:spPr>
    </c:title>
    <c:plotArea>
      <c:layout/>
      <c:pieChart>
        <c:varyColors val="1"/>
        <c:ser>
          <c:idx val="0"/>
          <c:order val="0"/>
          <c:tx>
            <c:strRef>
              <c:f>'Hoja1 (2)'!$E$4:$E$5</c:f>
              <c:strCache>
                <c:ptCount val="2"/>
                <c:pt idx="0">
                  <c:v>%</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501-4523-9AD2-FA260890ABF8}"/>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501-4523-9AD2-FA260890ABF8}"/>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501-4523-9AD2-FA260890ABF8}"/>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501-4523-9AD2-FA260890ABF8}"/>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6501-4523-9AD2-FA260890ABF8}"/>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6501-4523-9AD2-FA260890ABF8}"/>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6501-4523-9AD2-FA260890ABF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multiLvlStrRef>
              <c:f>'Hoja1 (2)'!$C$6:$D$12</c:f>
              <c:multiLvlStrCache>
                <c:ptCount val="6"/>
                <c:lvl>
                  <c:pt idx="0">
                    <c:v> 115 </c:v>
                  </c:pt>
                  <c:pt idx="1">
                    <c:v> 22 </c:v>
                  </c:pt>
                  <c:pt idx="2">
                    <c:v>20</c:v>
                  </c:pt>
                  <c:pt idx="3">
                    <c:v> 23 </c:v>
                  </c:pt>
                  <c:pt idx="4">
                    <c:v> 2 </c:v>
                  </c:pt>
                  <c:pt idx="5">
                    <c:v> 3 </c:v>
                  </c:pt>
                </c:lvl>
                <c:lvl>
                  <c:pt idx="0">
                    <c:v>SOLICITUD DE SERVICIO</c:v>
                  </c:pt>
                  <c:pt idx="1">
                    <c:v>SOLICITUD DE INFORMACION Y DOCUMENTOS</c:v>
                  </c:pt>
                  <c:pt idx="2">
                    <c:v>CONVOCATORIAS - INVITACIONS</c:v>
                  </c:pt>
                  <c:pt idx="3">
                    <c:v>INFORMATIVOS</c:v>
                  </c:pt>
                  <c:pt idx="4">
                    <c:v>DERECHOS DE PETICION </c:v>
                  </c:pt>
                  <c:pt idx="5">
                    <c:v>AGRADECIMENTOS</c:v>
                  </c:pt>
                </c:lvl>
              </c:multiLvlStrCache>
            </c:multiLvlStrRef>
          </c:cat>
          <c:val>
            <c:numRef>
              <c:f>'Hoja1 (2)'!$E$6:$E$12</c:f>
              <c:numCache>
                <c:formatCode>_(* #,##0.00_);_(* \(#,##0.00\);_(* "-"??_);_(@_)</c:formatCode>
                <c:ptCount val="7"/>
                <c:pt idx="0">
                  <c:v>62.162162162162161</c:v>
                </c:pt>
                <c:pt idx="1">
                  <c:v>11.891891891891893</c:v>
                </c:pt>
                <c:pt idx="2">
                  <c:v>10.810810810810812</c:v>
                </c:pt>
                <c:pt idx="3">
                  <c:v>12.43243243243244</c:v>
                </c:pt>
                <c:pt idx="4">
                  <c:v>1.0810810810810811</c:v>
                </c:pt>
                <c:pt idx="5">
                  <c:v>1.6216216216216217</c:v>
                </c:pt>
              </c:numCache>
            </c:numRef>
          </c:val>
          <c:extLst xmlns:c16r2="http://schemas.microsoft.com/office/drawing/2015/06/chart">
            <c:ext xmlns:c16="http://schemas.microsoft.com/office/drawing/2014/chart" uri="{C3380CC4-5D6E-409C-BE32-E72D297353CC}">
              <c16:uniqueId val="{0000000E-6501-4523-9AD2-FA260890ABF8}"/>
            </c:ext>
          </c:extLst>
        </c:ser>
        <c:ser>
          <c:idx val="1"/>
          <c:order val="1"/>
          <c:tx>
            <c:strRef>
              <c:f>'Hoja1 (2)'!$F$4:$F$5</c:f>
              <c:strCache>
                <c:ptCount val="2"/>
                <c:pt idx="0">
                  <c:v>RESULTADO DEL SEGUIMIENTO</c:v>
                </c:pt>
                <c:pt idx="1">
                  <c:v>CONTESTADAS</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0-6501-4523-9AD2-FA260890ABF8}"/>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2-6501-4523-9AD2-FA260890ABF8}"/>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4-6501-4523-9AD2-FA260890ABF8}"/>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6-6501-4523-9AD2-FA260890ABF8}"/>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8-6501-4523-9AD2-FA260890ABF8}"/>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A-6501-4523-9AD2-FA260890ABF8}"/>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C-6501-4523-9AD2-FA260890ABF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multiLvlStrRef>
              <c:f>'Hoja1 (2)'!$C$6:$D$12</c:f>
              <c:multiLvlStrCache>
                <c:ptCount val="6"/>
                <c:lvl>
                  <c:pt idx="0">
                    <c:v> 115 </c:v>
                  </c:pt>
                  <c:pt idx="1">
                    <c:v> 22 </c:v>
                  </c:pt>
                  <c:pt idx="2">
                    <c:v>20</c:v>
                  </c:pt>
                  <c:pt idx="3">
                    <c:v> 23 </c:v>
                  </c:pt>
                  <c:pt idx="4">
                    <c:v> 2 </c:v>
                  </c:pt>
                  <c:pt idx="5">
                    <c:v> 3 </c:v>
                  </c:pt>
                </c:lvl>
                <c:lvl>
                  <c:pt idx="0">
                    <c:v>SOLICITUD DE SERVICIO</c:v>
                  </c:pt>
                  <c:pt idx="1">
                    <c:v>SOLICITUD DE INFORMACION Y DOCUMENTOS</c:v>
                  </c:pt>
                  <c:pt idx="2">
                    <c:v>CONVOCATORIAS - INVITACIONS</c:v>
                  </c:pt>
                  <c:pt idx="3">
                    <c:v>INFORMATIVOS</c:v>
                  </c:pt>
                  <c:pt idx="4">
                    <c:v>DERECHOS DE PETICION </c:v>
                  </c:pt>
                  <c:pt idx="5">
                    <c:v>AGRADECIMENTOS</c:v>
                  </c:pt>
                </c:lvl>
              </c:multiLvlStrCache>
            </c:multiLvlStrRef>
          </c:cat>
          <c:val>
            <c:numRef>
              <c:f>'Hoja1 (2)'!$F$6:$F$12</c:f>
              <c:numCache>
                <c:formatCode>_(* #,##0_);_(* \(#,##0\);_(* "-"??_);_(@_)</c:formatCode>
                <c:ptCount val="7"/>
                <c:pt idx="0">
                  <c:v>105</c:v>
                </c:pt>
                <c:pt idx="1">
                  <c:v>22</c:v>
                </c:pt>
                <c:pt idx="3">
                  <c:v>0</c:v>
                </c:pt>
                <c:pt idx="4">
                  <c:v>2</c:v>
                </c:pt>
                <c:pt idx="5">
                  <c:v>0</c:v>
                </c:pt>
              </c:numCache>
            </c:numRef>
          </c:val>
          <c:extLst xmlns:c16r2="http://schemas.microsoft.com/office/drawing/2015/06/chart">
            <c:ext xmlns:c16="http://schemas.microsoft.com/office/drawing/2014/chart" uri="{C3380CC4-5D6E-409C-BE32-E72D297353CC}">
              <c16:uniqueId val="{0000001D-6501-4523-9AD2-FA260890ABF8}"/>
            </c:ext>
          </c:extLst>
        </c:ser>
        <c:ser>
          <c:idx val="2"/>
          <c:order val="2"/>
          <c:tx>
            <c:strRef>
              <c:f>'Hoja1 (2)'!$G$4:$G$5</c:f>
              <c:strCache>
                <c:ptCount val="2"/>
                <c:pt idx="0">
                  <c:v>RESULTADO DEL SEGUIMIENTO</c:v>
                </c:pt>
                <c:pt idx="1">
                  <c:v>CONTESTADO VERBAL</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F-6501-4523-9AD2-FA260890ABF8}"/>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1-6501-4523-9AD2-FA260890ABF8}"/>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3-6501-4523-9AD2-FA260890ABF8}"/>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5-6501-4523-9AD2-FA260890ABF8}"/>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7-6501-4523-9AD2-FA260890ABF8}"/>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9-6501-4523-9AD2-FA260890ABF8}"/>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B-6501-4523-9AD2-FA260890ABF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multiLvlStrRef>
              <c:f>'Hoja1 (2)'!$C$6:$D$12</c:f>
              <c:multiLvlStrCache>
                <c:ptCount val="6"/>
                <c:lvl>
                  <c:pt idx="0">
                    <c:v> 115 </c:v>
                  </c:pt>
                  <c:pt idx="1">
                    <c:v> 22 </c:v>
                  </c:pt>
                  <c:pt idx="2">
                    <c:v>20</c:v>
                  </c:pt>
                  <c:pt idx="3">
                    <c:v> 23 </c:v>
                  </c:pt>
                  <c:pt idx="4">
                    <c:v> 2 </c:v>
                  </c:pt>
                  <c:pt idx="5">
                    <c:v> 3 </c:v>
                  </c:pt>
                </c:lvl>
                <c:lvl>
                  <c:pt idx="0">
                    <c:v>SOLICITUD DE SERVICIO</c:v>
                  </c:pt>
                  <c:pt idx="1">
                    <c:v>SOLICITUD DE INFORMACION Y DOCUMENTOS</c:v>
                  </c:pt>
                  <c:pt idx="2">
                    <c:v>CONVOCATORIAS - INVITACIONS</c:v>
                  </c:pt>
                  <c:pt idx="3">
                    <c:v>INFORMATIVOS</c:v>
                  </c:pt>
                  <c:pt idx="4">
                    <c:v>DERECHOS DE PETICION </c:v>
                  </c:pt>
                  <c:pt idx="5">
                    <c:v>AGRADECIMENTOS</c:v>
                  </c:pt>
                </c:lvl>
              </c:multiLvlStrCache>
            </c:multiLvlStrRef>
          </c:cat>
          <c:val>
            <c:numRef>
              <c:f>'Hoja1 (2)'!$G$6:$G$12</c:f>
              <c:numCache>
                <c:formatCode>_(* #,##0_);_(* \(#,##0\);_(* "-"??_);_(@_)</c:formatCode>
                <c:ptCount val="7"/>
                <c:pt idx="0">
                  <c:v>2</c:v>
                </c:pt>
                <c:pt idx="1">
                  <c:v>0</c:v>
                </c:pt>
                <c:pt idx="2">
                  <c:v>2</c:v>
                </c:pt>
                <c:pt idx="3">
                  <c:v>0</c:v>
                </c:pt>
                <c:pt idx="4">
                  <c:v>0</c:v>
                </c:pt>
                <c:pt idx="5">
                  <c:v>0</c:v>
                </c:pt>
              </c:numCache>
            </c:numRef>
          </c:val>
          <c:extLst xmlns:c16r2="http://schemas.microsoft.com/office/drawing/2015/06/chart">
            <c:ext xmlns:c16="http://schemas.microsoft.com/office/drawing/2014/chart" uri="{C3380CC4-5D6E-409C-BE32-E72D297353CC}">
              <c16:uniqueId val="{0000002C-6501-4523-9AD2-FA260890ABF8}"/>
            </c:ext>
          </c:extLst>
        </c:ser>
        <c:ser>
          <c:idx val="3"/>
          <c:order val="3"/>
          <c:tx>
            <c:strRef>
              <c:f>'Hoja1 (2)'!$H$4:$H$5</c:f>
              <c:strCache>
                <c:ptCount val="2"/>
                <c:pt idx="0">
                  <c:v>RESULTADO DEL SEGUIMIENTO</c:v>
                </c:pt>
                <c:pt idx="1">
                  <c:v>NO REQUIERE RESPUESTA</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E-6501-4523-9AD2-FA260890ABF8}"/>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0-6501-4523-9AD2-FA260890ABF8}"/>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2-6501-4523-9AD2-FA260890ABF8}"/>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4-6501-4523-9AD2-FA260890ABF8}"/>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6-6501-4523-9AD2-FA260890ABF8}"/>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8-6501-4523-9AD2-FA260890ABF8}"/>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A-6501-4523-9AD2-FA260890ABF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multiLvlStrRef>
              <c:f>'Hoja1 (2)'!$C$6:$D$12</c:f>
              <c:multiLvlStrCache>
                <c:ptCount val="6"/>
                <c:lvl>
                  <c:pt idx="0">
                    <c:v> 115 </c:v>
                  </c:pt>
                  <c:pt idx="1">
                    <c:v> 22 </c:v>
                  </c:pt>
                  <c:pt idx="2">
                    <c:v>20</c:v>
                  </c:pt>
                  <c:pt idx="3">
                    <c:v> 23 </c:v>
                  </c:pt>
                  <c:pt idx="4">
                    <c:v> 2 </c:v>
                  </c:pt>
                  <c:pt idx="5">
                    <c:v> 3 </c:v>
                  </c:pt>
                </c:lvl>
                <c:lvl>
                  <c:pt idx="0">
                    <c:v>SOLICITUD DE SERVICIO</c:v>
                  </c:pt>
                  <c:pt idx="1">
                    <c:v>SOLICITUD DE INFORMACION Y DOCUMENTOS</c:v>
                  </c:pt>
                  <c:pt idx="2">
                    <c:v>CONVOCATORIAS - INVITACIONS</c:v>
                  </c:pt>
                  <c:pt idx="3">
                    <c:v>INFORMATIVOS</c:v>
                  </c:pt>
                  <c:pt idx="4">
                    <c:v>DERECHOS DE PETICION </c:v>
                  </c:pt>
                  <c:pt idx="5">
                    <c:v>AGRADECIMENTOS</c:v>
                  </c:pt>
                </c:lvl>
              </c:multiLvlStrCache>
            </c:multiLvlStrRef>
          </c:cat>
          <c:val>
            <c:numRef>
              <c:f>'Hoja1 (2)'!$H$6:$H$12</c:f>
              <c:numCache>
                <c:formatCode>_(* #,##0_);_(* \(#,##0\);_(* "-"??_);_(@_)</c:formatCode>
                <c:ptCount val="7"/>
                <c:pt idx="0">
                  <c:v>8</c:v>
                </c:pt>
                <c:pt idx="1">
                  <c:v>0</c:v>
                </c:pt>
                <c:pt idx="2">
                  <c:v>18</c:v>
                </c:pt>
                <c:pt idx="3">
                  <c:v>23</c:v>
                </c:pt>
                <c:pt idx="4">
                  <c:v>0</c:v>
                </c:pt>
                <c:pt idx="5">
                  <c:v>3</c:v>
                </c:pt>
              </c:numCache>
            </c:numRef>
          </c:val>
          <c:extLst xmlns:c16r2="http://schemas.microsoft.com/office/drawing/2015/06/chart">
            <c:ext xmlns:c16="http://schemas.microsoft.com/office/drawing/2014/chart" uri="{C3380CC4-5D6E-409C-BE32-E72D297353CC}">
              <c16:uniqueId val="{0000003B-6501-4523-9AD2-FA260890ABF8}"/>
            </c:ext>
          </c:extLst>
        </c:ser>
        <c:ser>
          <c:idx val="4"/>
          <c:order val="4"/>
          <c:tx>
            <c:strRef>
              <c:f>'Hoja1 (2)'!$I$4:$I$5</c:f>
              <c:strCache>
                <c:ptCount val="2"/>
                <c:pt idx="0">
                  <c:v>RESULTADO DEL SEGUIMIENTO</c:v>
                </c:pt>
                <c:pt idx="1">
                  <c:v>CONTESTADO FUERA DE TIEMPO</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D-6501-4523-9AD2-FA260890ABF8}"/>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F-6501-4523-9AD2-FA260890ABF8}"/>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1-6501-4523-9AD2-FA260890ABF8}"/>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3-6501-4523-9AD2-FA260890ABF8}"/>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5-6501-4523-9AD2-FA260890ABF8}"/>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7-6501-4523-9AD2-FA260890ABF8}"/>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9-6501-4523-9AD2-FA260890ABF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multiLvlStrRef>
              <c:f>'Hoja1 (2)'!$C$6:$D$12</c:f>
              <c:multiLvlStrCache>
                <c:ptCount val="6"/>
                <c:lvl>
                  <c:pt idx="0">
                    <c:v> 115 </c:v>
                  </c:pt>
                  <c:pt idx="1">
                    <c:v> 22 </c:v>
                  </c:pt>
                  <c:pt idx="2">
                    <c:v>20</c:v>
                  </c:pt>
                  <c:pt idx="3">
                    <c:v> 23 </c:v>
                  </c:pt>
                  <c:pt idx="4">
                    <c:v> 2 </c:v>
                  </c:pt>
                  <c:pt idx="5">
                    <c:v> 3 </c:v>
                  </c:pt>
                </c:lvl>
                <c:lvl>
                  <c:pt idx="0">
                    <c:v>SOLICITUD DE SERVICIO</c:v>
                  </c:pt>
                  <c:pt idx="1">
                    <c:v>SOLICITUD DE INFORMACION Y DOCUMENTOS</c:v>
                  </c:pt>
                  <c:pt idx="2">
                    <c:v>CONVOCATORIAS - INVITACIONS</c:v>
                  </c:pt>
                  <c:pt idx="3">
                    <c:v>INFORMATIVOS</c:v>
                  </c:pt>
                  <c:pt idx="4">
                    <c:v>DERECHOS DE PETICION </c:v>
                  </c:pt>
                  <c:pt idx="5">
                    <c:v>AGRADECIMENTOS</c:v>
                  </c:pt>
                </c:lvl>
              </c:multiLvlStrCache>
            </c:multiLvlStrRef>
          </c:cat>
          <c:val>
            <c:numRef>
              <c:f>'Hoja1 (2)'!$I$6:$I$12</c:f>
              <c:numCache>
                <c:formatCode>_(* #,##0_);_(* \(#,##0\);_(* "-"??_);_(@_)</c:formatCode>
                <c:ptCount val="7"/>
                <c:pt idx="0">
                  <c:v>0</c:v>
                </c:pt>
                <c:pt idx="1">
                  <c:v>0</c:v>
                </c:pt>
                <c:pt idx="3">
                  <c:v>0</c:v>
                </c:pt>
                <c:pt idx="4">
                  <c:v>0</c:v>
                </c:pt>
                <c:pt idx="5">
                  <c:v>0</c:v>
                </c:pt>
              </c:numCache>
            </c:numRef>
          </c:val>
          <c:extLst xmlns:c16r2="http://schemas.microsoft.com/office/drawing/2015/06/chart">
            <c:ext xmlns:c16="http://schemas.microsoft.com/office/drawing/2014/chart" uri="{C3380CC4-5D6E-409C-BE32-E72D297353CC}">
              <c16:uniqueId val="{0000004A-6501-4523-9AD2-FA260890ABF8}"/>
            </c:ext>
          </c:extLst>
        </c:ser>
        <c:ser>
          <c:idx val="5"/>
          <c:order val="5"/>
          <c:tx>
            <c:strRef>
              <c:f>'Hoja1 (2)'!$J$4:$J$5</c:f>
              <c:strCache>
                <c:ptCount val="2"/>
                <c:pt idx="0">
                  <c:v>RESULTADO DEL SEGUIMIENTO</c:v>
                </c:pt>
                <c:pt idx="1">
                  <c:v>PENDIENTES</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C-6501-4523-9AD2-FA260890ABF8}"/>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E-6501-4523-9AD2-FA260890ABF8}"/>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0-6501-4523-9AD2-FA260890ABF8}"/>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2-6501-4523-9AD2-FA260890ABF8}"/>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4-6501-4523-9AD2-FA260890ABF8}"/>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6-6501-4523-9AD2-FA260890ABF8}"/>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8-6501-4523-9AD2-FA260890ABF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multiLvlStrRef>
              <c:f>'Hoja1 (2)'!$C$6:$D$12</c:f>
              <c:multiLvlStrCache>
                <c:ptCount val="6"/>
                <c:lvl>
                  <c:pt idx="0">
                    <c:v> 115 </c:v>
                  </c:pt>
                  <c:pt idx="1">
                    <c:v> 22 </c:v>
                  </c:pt>
                  <c:pt idx="2">
                    <c:v>20</c:v>
                  </c:pt>
                  <c:pt idx="3">
                    <c:v> 23 </c:v>
                  </c:pt>
                  <c:pt idx="4">
                    <c:v> 2 </c:v>
                  </c:pt>
                  <c:pt idx="5">
                    <c:v> 3 </c:v>
                  </c:pt>
                </c:lvl>
                <c:lvl>
                  <c:pt idx="0">
                    <c:v>SOLICITUD DE SERVICIO</c:v>
                  </c:pt>
                  <c:pt idx="1">
                    <c:v>SOLICITUD DE INFORMACION Y DOCUMENTOS</c:v>
                  </c:pt>
                  <c:pt idx="2">
                    <c:v>CONVOCATORIAS - INVITACIONS</c:v>
                  </c:pt>
                  <c:pt idx="3">
                    <c:v>INFORMATIVOS</c:v>
                  </c:pt>
                  <c:pt idx="4">
                    <c:v>DERECHOS DE PETICION </c:v>
                  </c:pt>
                  <c:pt idx="5">
                    <c:v>AGRADECIMENTOS</c:v>
                  </c:pt>
                </c:lvl>
              </c:multiLvlStrCache>
            </c:multiLvlStrRef>
          </c:cat>
          <c:val>
            <c:numRef>
              <c:f>'Hoja1 (2)'!$J$6:$J$12</c:f>
              <c:numCache>
                <c:formatCode>_(* #,##0_);_(* \(#,##0\);_(* "-"??_);_(@_)</c:formatCode>
                <c:ptCount val="7"/>
                <c:pt idx="0">
                  <c:v>0</c:v>
                </c:pt>
                <c:pt idx="1">
                  <c:v>0</c:v>
                </c:pt>
                <c:pt idx="3">
                  <c:v>0</c:v>
                </c:pt>
                <c:pt idx="4">
                  <c:v>0</c:v>
                </c:pt>
                <c:pt idx="5">
                  <c:v>0</c:v>
                </c:pt>
              </c:numCache>
            </c:numRef>
          </c:val>
          <c:extLst xmlns:c16r2="http://schemas.microsoft.com/office/drawing/2015/06/chart">
            <c:ext xmlns:c16="http://schemas.microsoft.com/office/drawing/2014/chart" uri="{C3380CC4-5D6E-409C-BE32-E72D297353CC}">
              <c16:uniqueId val="{00000059-6501-4523-9AD2-FA260890ABF8}"/>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CO"/>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1500" b="1" i="0" u="none" strike="noStrike" kern="1200" cap="all" spc="100" normalizeH="0" baseline="0">
                <a:solidFill>
                  <a:schemeClr val="lt1"/>
                </a:solidFill>
                <a:latin typeface="+mn-lt"/>
                <a:ea typeface="+mn-ea"/>
                <a:cs typeface="+mn-cs"/>
              </a:defRPr>
            </a:pPr>
            <a:r>
              <a:rPr lang="en-US"/>
              <a:t>TIPOS DE PQRSF RECIBIDOS</a:t>
            </a:r>
          </a:p>
        </c:rich>
      </c:tx>
      <c:spPr>
        <a:noFill/>
        <a:ln>
          <a:noFill/>
        </a:ln>
        <a:effectLst/>
      </c:spPr>
    </c:title>
    <c:plotArea>
      <c:layout/>
      <c:barChart>
        <c:barDir val="col"/>
        <c:grouping val="clustered"/>
        <c:ser>
          <c:idx val="0"/>
          <c:order val="0"/>
          <c:spPr>
            <a:pattFill prst="ltUpDiag">
              <a:fgClr>
                <a:schemeClr val="accent2"/>
              </a:fgClr>
              <a:bgClr>
                <a:schemeClr val="lt1"/>
              </a:bgClr>
            </a:pattFill>
            <a:ln>
              <a:noFill/>
            </a:ln>
            <a:effectLst/>
          </c:spPr>
          <c:dLbls>
            <c:spPr>
              <a:solidFill>
                <a:schemeClr val="accent2">
                  <a:alpha val="70000"/>
                </a:schemeClr>
              </a:solid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lt1"/>
                    </a:solidFill>
                    <a:latin typeface="+mn-lt"/>
                    <a:ea typeface="+mn-ea"/>
                    <a:cs typeface="+mn-cs"/>
                  </a:defRPr>
                </a:pPr>
                <a:endParaRPr lang="es-CO"/>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accent2">
                          <a:lumMod val="60000"/>
                          <a:lumOff val="40000"/>
                        </a:schemeClr>
                      </a:solidFill>
                    </a:ln>
                    <a:effectLst/>
                  </c:spPr>
                </c15:leaderLines>
              </c:ext>
            </c:extLst>
          </c:dLbls>
          <c:cat>
            <c:strRef>
              <c:f>Hoja1!$C$6:$C$12</c:f>
              <c:strCache>
                <c:ptCount val="7"/>
                <c:pt idx="0">
                  <c:v>SOLICITUD DE SERVICIO</c:v>
                </c:pt>
                <c:pt idx="1">
                  <c:v>SOLICITUD DE INFORMACION Y DOCUMENTOS</c:v>
                </c:pt>
                <c:pt idx="2">
                  <c:v>CONVOCATORIAS - INVITACIONS</c:v>
                </c:pt>
                <c:pt idx="3">
                  <c:v>INFORMATIVOS</c:v>
                </c:pt>
                <c:pt idx="4">
                  <c:v>DERECHOS DE PETICION </c:v>
                </c:pt>
                <c:pt idx="5">
                  <c:v>AGRADECIMENTOS</c:v>
                </c:pt>
                <c:pt idx="6">
                  <c:v>TOTAL</c:v>
                </c:pt>
              </c:strCache>
            </c:strRef>
          </c:cat>
          <c:val>
            <c:numRef>
              <c:f>Hoja1!$D$6:$D$12</c:f>
              <c:numCache>
                <c:formatCode>General</c:formatCode>
                <c:ptCount val="7"/>
                <c:pt idx="0">
                  <c:v>115</c:v>
                </c:pt>
                <c:pt idx="1">
                  <c:v>22</c:v>
                </c:pt>
                <c:pt idx="2">
                  <c:v>20</c:v>
                </c:pt>
                <c:pt idx="3">
                  <c:v>23</c:v>
                </c:pt>
                <c:pt idx="4">
                  <c:v>2</c:v>
                </c:pt>
                <c:pt idx="5">
                  <c:v>3</c:v>
                </c:pt>
                <c:pt idx="6">
                  <c:v>185</c:v>
                </c:pt>
              </c:numCache>
            </c:numRef>
          </c:val>
          <c:extLst xmlns:c16r2="http://schemas.microsoft.com/office/drawing/2015/06/chart">
            <c:ext xmlns:c16="http://schemas.microsoft.com/office/drawing/2014/chart" uri="{C3380CC4-5D6E-409C-BE32-E72D297353CC}">
              <c16:uniqueId val="{00000000-7DA1-4272-8D23-3C1E73534B2C}"/>
            </c:ext>
          </c:extLst>
        </c:ser>
        <c:dLbls>
          <c:showVal val="1"/>
        </c:dLbls>
        <c:gapWidth val="269"/>
        <c:overlap val="-20"/>
        <c:axId val="100106240"/>
        <c:axId val="100107776"/>
      </c:barChart>
      <c:catAx>
        <c:axId val="100106240"/>
        <c:scaling>
          <c:orientation val="minMax"/>
        </c:scaling>
        <c:axPos val="b"/>
        <c:majorGridlines>
          <c:spPr>
            <a:ln w="9525" cap="flat" cmpd="sng" algn="ctr">
              <a:solidFill>
                <a:schemeClr val="lt1">
                  <a:alpha val="25000"/>
                </a:schemeClr>
              </a:solidFill>
              <a:round/>
            </a:ln>
            <a:effectLst/>
          </c:spPr>
        </c:majorGridlines>
        <c:numFmt formatCode="General" sourceLinked="1"/>
        <c:majorTickMark val="none"/>
        <c:tickLblPos val="nextTo"/>
        <c:spPr>
          <a:noFill/>
          <a:ln w="3175" cap="flat" cmpd="sng" algn="ctr">
            <a:solidFill>
              <a:schemeClr val="accent2">
                <a:lumMod val="60000"/>
                <a:lumOff val="40000"/>
              </a:schemeClr>
            </a:solidFill>
            <a:round/>
          </a:ln>
          <a:effectLst/>
        </c:spPr>
        <c:txPr>
          <a:bodyPr rot="-60000000" spcFirstLastPara="1" vertOverflow="ellipsis" vert="horz" wrap="square" anchor="ctr" anchorCtr="1"/>
          <a:lstStyle/>
          <a:p>
            <a:pPr>
              <a:defRPr lang="es-ES" sz="800" b="0" i="0" u="none" strike="noStrike" kern="1200" cap="all" spc="150" normalizeH="0" baseline="0">
                <a:solidFill>
                  <a:schemeClr val="lt1"/>
                </a:solidFill>
                <a:latin typeface="+mn-lt"/>
                <a:ea typeface="+mn-ea"/>
                <a:cs typeface="+mn-cs"/>
              </a:defRPr>
            </a:pPr>
            <a:endParaRPr lang="es-CO"/>
          </a:p>
        </c:txPr>
        <c:crossAx val="100107776"/>
        <c:crosses val="autoZero"/>
        <c:auto val="1"/>
        <c:lblAlgn val="ctr"/>
        <c:lblOffset val="100"/>
      </c:catAx>
      <c:valAx>
        <c:axId val="10010777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lt1"/>
                </a:solidFill>
                <a:latin typeface="+mn-lt"/>
                <a:ea typeface="+mn-ea"/>
                <a:cs typeface="+mn-cs"/>
              </a:defRPr>
            </a:pPr>
            <a:endParaRPr lang="es-CO"/>
          </a:p>
        </c:txPr>
        <c:crossAx val="100106240"/>
        <c:crosses val="autoZero"/>
        <c:crossBetween val="between"/>
      </c:valAx>
      <c:spPr>
        <a:noFill/>
        <a:ln>
          <a:noFill/>
        </a:ln>
        <a:effectLst/>
      </c:spPr>
    </c:plotArea>
    <c:plotVisOnly val="1"/>
    <c:dispBlanksAs val="gap"/>
  </c:chart>
  <c:spPr>
    <a:solidFill>
      <a:schemeClr val="accent2"/>
    </a:solidFill>
    <a:ln w="9525" cap="flat" cmpd="sng" algn="ctr">
      <a:solidFill>
        <a:schemeClr val="accent2"/>
      </a:solidFill>
      <a:round/>
    </a:ln>
    <a:effectLst/>
  </c:spPr>
  <c:txPr>
    <a:bodyPr/>
    <a:lstStyle/>
    <a:p>
      <a:pPr>
        <a:defRPr/>
      </a:pPr>
      <a:endParaRPr lang="es-CO"/>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1400" b="1" i="0" u="none" strike="noStrike" kern="1200" cap="none" spc="0" baseline="0">
                <a:ln w="6731">
                  <a:solidFill>
                    <a:schemeClr val="bg1"/>
                  </a:solidFill>
                  <a:prstDash val="solid"/>
                </a:ln>
                <a:solidFill>
                  <a:schemeClr val="tx1">
                    <a:lumMod val="85000"/>
                    <a:lumOff val="15000"/>
                  </a:schemeClr>
                </a:solidFill>
                <a:effectLst>
                  <a:outerShdw dist="38100" dir="2700000" algn="bl" rotWithShape="0">
                    <a:schemeClr val="accent5"/>
                  </a:outerShdw>
                </a:effectLst>
                <a:latin typeface="+mn-lt"/>
                <a:ea typeface="+mn-ea"/>
                <a:cs typeface="+mn-cs"/>
              </a:defRPr>
            </a:pPr>
            <a:r>
              <a:rPr lang="en-US" b="1" cap="none" spc="0">
                <a:ln w="6731">
                  <a:solidFill>
                    <a:schemeClr val="bg1"/>
                  </a:solidFill>
                  <a:prstDash val="solid"/>
                </a:ln>
                <a:solidFill>
                  <a:schemeClr val="tx1">
                    <a:lumMod val="85000"/>
                    <a:lumOff val="15000"/>
                  </a:schemeClr>
                </a:solidFill>
                <a:effectLst>
                  <a:outerShdw dist="38100" dir="2700000" algn="bl" rotWithShape="0">
                    <a:schemeClr val="accent5"/>
                  </a:outerShdw>
                </a:effectLst>
              </a:rPr>
              <a:t>ESTDO DE LAS PQRSF</a:t>
            </a:r>
          </a:p>
        </c:rich>
      </c:tx>
      <c:spPr>
        <a:noFill/>
        <a:ln>
          <a:noFill/>
        </a:ln>
        <a:effectLst/>
      </c:spPr>
    </c:title>
    <c:plotArea>
      <c:layout/>
      <c:barChart>
        <c:barDir val="col"/>
        <c:grouping val="clustered"/>
        <c:ser>
          <c:idx val="0"/>
          <c:order val="0"/>
          <c:tx>
            <c:strRef>
              <c:f>Hoja1!$C$16</c:f>
              <c:strCache>
                <c:ptCount val="1"/>
                <c:pt idx="0">
                  <c:v>CONTESTADO VERBAL</c:v>
                </c:pt>
              </c:strCache>
            </c:strRef>
          </c:tx>
          <c:spPr>
            <a:solidFill>
              <a:schemeClr val="accent1"/>
            </a:solidFill>
            <a:ln>
              <a:noFill/>
            </a:ln>
            <a:effectLst/>
          </c:spPr>
          <c:cat>
            <c:numRef>
              <c:f>Hoja1!$D$15:$J$15</c:f>
              <c:numCache>
                <c:formatCode>_(* #,##0_);_(* \(#,##0\);_(* "-"??_);_(@_)</c:formatCode>
                <c:ptCount val="7"/>
                <c:pt idx="0">
                  <c:v>105</c:v>
                </c:pt>
                <c:pt idx="1">
                  <c:v>22</c:v>
                </c:pt>
                <c:pt idx="2">
                  <c:v>0</c:v>
                </c:pt>
                <c:pt idx="4">
                  <c:v>2</c:v>
                </c:pt>
                <c:pt idx="6">
                  <c:v>0</c:v>
                </c:pt>
              </c:numCache>
            </c:numRef>
          </c:cat>
          <c:val>
            <c:numRef>
              <c:f>Hoja1!$D$16:$J$16</c:f>
              <c:numCache>
                <c:formatCode>General</c:formatCode>
                <c:ptCount val="7"/>
                <c:pt idx="0" formatCode="_(* #,##0_);_(* \(#,##0\);_(* &quot;-&quot;??_);_(@_)">
                  <c:v>2</c:v>
                </c:pt>
                <c:pt idx="2" formatCode="_(* #,##0_);_(* \(#,##0\);_(* &quot;-&quot;??_);_(@_)">
                  <c:v>2</c:v>
                </c:pt>
              </c:numCache>
            </c:numRef>
          </c:val>
          <c:extLst xmlns:c16r2="http://schemas.microsoft.com/office/drawing/2015/06/chart">
            <c:ext xmlns:c16="http://schemas.microsoft.com/office/drawing/2014/chart" uri="{C3380CC4-5D6E-409C-BE32-E72D297353CC}">
              <c16:uniqueId val="{00000000-CCAF-4E9A-A055-068C3F8F45CA}"/>
            </c:ext>
          </c:extLst>
        </c:ser>
        <c:ser>
          <c:idx val="1"/>
          <c:order val="1"/>
          <c:tx>
            <c:strRef>
              <c:f>Hoja1!$C$17</c:f>
              <c:strCache>
                <c:ptCount val="1"/>
                <c:pt idx="0">
                  <c:v>NO REQUIERE RESPUESTA</c:v>
                </c:pt>
              </c:strCache>
            </c:strRef>
          </c:tx>
          <c:spPr>
            <a:solidFill>
              <a:schemeClr val="accent2"/>
            </a:solidFill>
            <a:ln>
              <a:noFill/>
            </a:ln>
            <a:effectLst/>
          </c:spPr>
          <c:cat>
            <c:numRef>
              <c:f>Hoja1!$D$15:$J$15</c:f>
              <c:numCache>
                <c:formatCode>_(* #,##0_);_(* \(#,##0\);_(* "-"??_);_(@_)</c:formatCode>
                <c:ptCount val="7"/>
                <c:pt idx="0">
                  <c:v>105</c:v>
                </c:pt>
                <c:pt idx="1">
                  <c:v>22</c:v>
                </c:pt>
                <c:pt idx="2">
                  <c:v>0</c:v>
                </c:pt>
                <c:pt idx="4">
                  <c:v>2</c:v>
                </c:pt>
                <c:pt idx="6">
                  <c:v>0</c:v>
                </c:pt>
              </c:numCache>
            </c:numRef>
          </c:cat>
          <c:val>
            <c:numRef>
              <c:f>Hoja1!$D$17:$J$17</c:f>
              <c:numCache>
                <c:formatCode>General</c:formatCode>
                <c:ptCount val="7"/>
                <c:pt idx="0" formatCode="_(* #,##0_);_(* \(#,##0\);_(* &quot;-&quot;??_);_(@_)">
                  <c:v>8</c:v>
                </c:pt>
                <c:pt idx="2" formatCode="_(* #,##0_);_(* \(#,##0\);_(* &quot;-&quot;??_);_(@_)">
                  <c:v>18</c:v>
                </c:pt>
                <c:pt idx="3" formatCode="_(* #,##0_);_(* \(#,##0\);_(* &quot;-&quot;??_);_(@_)">
                  <c:v>23</c:v>
                </c:pt>
                <c:pt idx="5" formatCode="_(* #,##0_);_(* \(#,##0\);_(* &quot;-&quot;??_);_(@_)">
                  <c:v>3</c:v>
                </c:pt>
              </c:numCache>
            </c:numRef>
          </c:val>
          <c:extLst xmlns:c16r2="http://schemas.microsoft.com/office/drawing/2015/06/chart">
            <c:ext xmlns:c16="http://schemas.microsoft.com/office/drawing/2014/chart" uri="{C3380CC4-5D6E-409C-BE32-E72D297353CC}">
              <c16:uniqueId val="{00000001-CCAF-4E9A-A055-068C3F8F45CA}"/>
            </c:ext>
          </c:extLst>
        </c:ser>
        <c:ser>
          <c:idx val="2"/>
          <c:order val="2"/>
          <c:tx>
            <c:strRef>
              <c:f>Hoja1!$C$18</c:f>
              <c:strCache>
                <c:ptCount val="1"/>
                <c:pt idx="0">
                  <c:v>CONTESTADO FUERA DE TIEMPO</c:v>
                </c:pt>
              </c:strCache>
            </c:strRef>
          </c:tx>
          <c:spPr>
            <a:solidFill>
              <a:schemeClr val="accent3"/>
            </a:solidFill>
            <a:ln>
              <a:noFill/>
            </a:ln>
            <a:effectLst/>
          </c:spPr>
          <c:cat>
            <c:numRef>
              <c:f>Hoja1!$D$15:$J$15</c:f>
              <c:numCache>
                <c:formatCode>_(* #,##0_);_(* \(#,##0\);_(* "-"??_);_(@_)</c:formatCode>
                <c:ptCount val="7"/>
                <c:pt idx="0">
                  <c:v>105</c:v>
                </c:pt>
                <c:pt idx="1">
                  <c:v>22</c:v>
                </c:pt>
                <c:pt idx="2">
                  <c:v>0</c:v>
                </c:pt>
                <c:pt idx="4">
                  <c:v>2</c:v>
                </c:pt>
                <c:pt idx="6">
                  <c:v>0</c:v>
                </c:pt>
              </c:numCache>
            </c:numRef>
          </c:cat>
          <c:val>
            <c:numRef>
              <c:f>Hoja1!$D$18:$J$18</c:f>
              <c:numCache>
                <c:formatCode>General</c:formatCode>
                <c:ptCount val="7"/>
                <c:pt idx="0" formatCode="_(* #,##0_);_(* \(#,##0\);_(* &quot;-&quot;??_);_(@_)">
                  <c:v>0</c:v>
                </c:pt>
                <c:pt idx="3" formatCode="_(* #,##0_);_(* \(#,##0\);_(* &quot;-&quot;??_);_(@_)">
                  <c:v>0</c:v>
                </c:pt>
              </c:numCache>
            </c:numRef>
          </c:val>
          <c:extLst xmlns:c16r2="http://schemas.microsoft.com/office/drawing/2015/06/chart">
            <c:ext xmlns:c16="http://schemas.microsoft.com/office/drawing/2014/chart" uri="{C3380CC4-5D6E-409C-BE32-E72D297353CC}">
              <c16:uniqueId val="{00000002-CCAF-4E9A-A055-068C3F8F45CA}"/>
            </c:ext>
          </c:extLst>
        </c:ser>
        <c:ser>
          <c:idx val="3"/>
          <c:order val="3"/>
          <c:tx>
            <c:strRef>
              <c:f>Hoja1!$C$19</c:f>
              <c:strCache>
                <c:ptCount val="1"/>
                <c:pt idx="0">
                  <c:v>PENDIENTES</c:v>
                </c:pt>
              </c:strCache>
            </c:strRef>
          </c:tx>
          <c:spPr>
            <a:solidFill>
              <a:schemeClr val="accent4"/>
            </a:solidFill>
            <a:ln>
              <a:noFill/>
            </a:ln>
            <a:effectLst/>
          </c:spPr>
          <c:cat>
            <c:numRef>
              <c:f>Hoja1!$D$15:$J$15</c:f>
              <c:numCache>
                <c:formatCode>_(* #,##0_);_(* \(#,##0\);_(* "-"??_);_(@_)</c:formatCode>
                <c:ptCount val="7"/>
                <c:pt idx="0">
                  <c:v>105</c:v>
                </c:pt>
                <c:pt idx="1">
                  <c:v>22</c:v>
                </c:pt>
                <c:pt idx="2">
                  <c:v>0</c:v>
                </c:pt>
                <c:pt idx="4">
                  <c:v>2</c:v>
                </c:pt>
                <c:pt idx="6">
                  <c:v>0</c:v>
                </c:pt>
              </c:numCache>
            </c:numRef>
          </c:cat>
          <c:val>
            <c:numRef>
              <c:f>Hoja1!$D$19:$J$19</c:f>
              <c:numCache>
                <c:formatCode>_(* #,##0_);_(* \(#,##0\);_(* "-"??_);_(@_)</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3-CCAF-4E9A-A055-068C3F8F45CA}"/>
            </c:ext>
          </c:extLst>
        </c:ser>
        <c:ser>
          <c:idx val="4"/>
          <c:order val="4"/>
          <c:tx>
            <c:strRef>
              <c:f>Hoja1!$C$20</c:f>
              <c:strCache>
                <c:ptCount val="1"/>
                <c:pt idx="0">
                  <c:v>TOTAL</c:v>
                </c:pt>
              </c:strCache>
            </c:strRef>
          </c:tx>
          <c:spPr>
            <a:solidFill>
              <a:schemeClr val="accent5"/>
            </a:solidFill>
            <a:ln>
              <a:noFill/>
            </a:ln>
            <a:effectLst/>
          </c:spPr>
          <c:cat>
            <c:numRef>
              <c:f>Hoja1!$D$15:$J$15</c:f>
              <c:numCache>
                <c:formatCode>_(* #,##0_);_(* \(#,##0\);_(* "-"??_);_(@_)</c:formatCode>
                <c:ptCount val="7"/>
                <c:pt idx="0">
                  <c:v>105</c:v>
                </c:pt>
                <c:pt idx="1">
                  <c:v>22</c:v>
                </c:pt>
                <c:pt idx="2">
                  <c:v>0</c:v>
                </c:pt>
                <c:pt idx="4">
                  <c:v>2</c:v>
                </c:pt>
                <c:pt idx="6">
                  <c:v>0</c:v>
                </c:pt>
              </c:numCache>
            </c:numRef>
          </c:cat>
          <c:val>
            <c:numRef>
              <c:f>Hoja1!$D$20:$J$20</c:f>
              <c:numCache>
                <c:formatCode>_(* #,##0_);_(* \(#,##0\);_(* "-"??_);_(@_)</c:formatCode>
                <c:ptCount val="7"/>
                <c:pt idx="0">
                  <c:v>115</c:v>
                </c:pt>
                <c:pt idx="1">
                  <c:v>22</c:v>
                </c:pt>
                <c:pt idx="2">
                  <c:v>20</c:v>
                </c:pt>
                <c:pt idx="3">
                  <c:v>23</c:v>
                </c:pt>
                <c:pt idx="4">
                  <c:v>2</c:v>
                </c:pt>
                <c:pt idx="5">
                  <c:v>3</c:v>
                </c:pt>
                <c:pt idx="6">
                  <c:v>0</c:v>
                </c:pt>
              </c:numCache>
            </c:numRef>
          </c:val>
          <c:extLst xmlns:c16r2="http://schemas.microsoft.com/office/drawing/2015/06/chart">
            <c:ext xmlns:c16="http://schemas.microsoft.com/office/drawing/2014/chart" uri="{C3380CC4-5D6E-409C-BE32-E72D297353CC}">
              <c16:uniqueId val="{00000004-CCAF-4E9A-A055-068C3F8F45CA}"/>
            </c:ext>
          </c:extLst>
        </c:ser>
        <c:ser>
          <c:idx val="5"/>
          <c:order val="5"/>
          <c:tx>
            <c:strRef>
              <c:f>Hoja1!$C$21</c:f>
              <c:strCache>
                <c:ptCount val="1"/>
              </c:strCache>
            </c:strRef>
          </c:tx>
          <c:spPr>
            <a:solidFill>
              <a:schemeClr val="accent6"/>
            </a:solidFill>
            <a:ln>
              <a:noFill/>
            </a:ln>
            <a:effectLst/>
          </c:spPr>
          <c:cat>
            <c:numRef>
              <c:f>Hoja1!$D$15:$J$15</c:f>
              <c:numCache>
                <c:formatCode>_(* #,##0_);_(* \(#,##0\);_(* "-"??_);_(@_)</c:formatCode>
                <c:ptCount val="7"/>
                <c:pt idx="0">
                  <c:v>105</c:v>
                </c:pt>
                <c:pt idx="1">
                  <c:v>22</c:v>
                </c:pt>
                <c:pt idx="2">
                  <c:v>0</c:v>
                </c:pt>
                <c:pt idx="4">
                  <c:v>2</c:v>
                </c:pt>
                <c:pt idx="6">
                  <c:v>0</c:v>
                </c:pt>
              </c:numCache>
            </c:numRef>
          </c:cat>
          <c:val>
            <c:numRef>
              <c:f>Hoja1!$D$21:$J$21</c:f>
              <c:numCache>
                <c:formatCode>General</c:formatCode>
                <c:ptCount val="7"/>
              </c:numCache>
            </c:numRef>
          </c:val>
          <c:extLst xmlns:c16r2="http://schemas.microsoft.com/office/drawing/2015/06/chart">
            <c:ext xmlns:c16="http://schemas.microsoft.com/office/drawing/2014/chart" uri="{C3380CC4-5D6E-409C-BE32-E72D297353CC}">
              <c16:uniqueId val="{00000005-CCAF-4E9A-A055-068C3F8F45CA}"/>
            </c:ext>
          </c:extLst>
        </c:ser>
        <c:gapWidth val="219"/>
        <c:overlap val="-27"/>
        <c:axId val="100295808"/>
        <c:axId val="100297344"/>
      </c:barChart>
      <c:catAx>
        <c:axId val="100295808"/>
        <c:scaling>
          <c:orientation val="minMax"/>
        </c:scaling>
        <c:axPos val="b"/>
        <c:numFmt formatCode="_(* #,##0_);_(* \(#,##0\);_(* &quot;-&quot;??_);_(@_)"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0297344"/>
        <c:crosses val="autoZero"/>
        <c:auto val="1"/>
        <c:lblAlgn val="ctr"/>
        <c:lblOffset val="100"/>
      </c:catAx>
      <c:valAx>
        <c:axId val="100297344"/>
        <c:scaling>
          <c:orientation val="minMax"/>
        </c:scaling>
        <c:axPos val="l"/>
        <c:majorGridlines>
          <c:spPr>
            <a:ln w="9525" cap="flat" cmpd="sng" algn="ctr">
              <a:solidFill>
                <a:schemeClr val="tx1">
                  <a:lumMod val="15000"/>
                  <a:lumOff val="85000"/>
                </a:schemeClr>
              </a:solidFill>
              <a:round/>
            </a:ln>
            <a:effectLst/>
          </c:spPr>
        </c:majorGridlines>
        <c:numFmt formatCode="_(* #,##0_);_(* \(#,##0\);_(* &quot;-&quot;??_);_(@_)"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02958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1800" b="1" i="0" u="none" strike="noStrike" kern="1200" cap="none" spc="0" baseline="0">
                <a:ln w="6731">
                  <a:solidFill>
                    <a:schemeClr val="bg1"/>
                  </a:solidFill>
                  <a:prstDash val="solid"/>
                </a:ln>
                <a:solidFill>
                  <a:schemeClr val="tx1">
                    <a:lumMod val="85000"/>
                    <a:lumOff val="15000"/>
                  </a:schemeClr>
                </a:solidFill>
                <a:effectLst>
                  <a:outerShdw dist="38100" dir="2700000" algn="bl" rotWithShape="0">
                    <a:schemeClr val="accent5"/>
                  </a:outerShdw>
                </a:effectLst>
                <a:latin typeface="+mn-lt"/>
                <a:ea typeface="+mn-ea"/>
                <a:cs typeface="+mn-cs"/>
              </a:defRPr>
            </a:pPr>
            <a:r>
              <a:rPr lang="en-US" b="1" cap="none" spc="0">
                <a:ln w="6731">
                  <a:solidFill>
                    <a:schemeClr val="bg1"/>
                  </a:solidFill>
                  <a:prstDash val="solid"/>
                </a:ln>
                <a:solidFill>
                  <a:schemeClr val="tx1">
                    <a:lumMod val="85000"/>
                    <a:lumOff val="15000"/>
                  </a:schemeClr>
                </a:solidFill>
                <a:effectLst>
                  <a:outerShdw dist="38100" dir="2700000" algn="bl" rotWithShape="0">
                    <a:schemeClr val="accent5"/>
                  </a:outerShdw>
                </a:effectLst>
              </a:rPr>
              <a:t>ESTADO PQRSF </a:t>
            </a:r>
          </a:p>
        </c:rich>
      </c:tx>
      <c:spPr>
        <a:noFill/>
        <a:ln>
          <a:noFill/>
        </a:ln>
        <a:effectLst/>
      </c:spPr>
    </c:title>
    <c:plotArea>
      <c:layout/>
      <c:pieChart>
        <c:varyColors val="1"/>
        <c:ser>
          <c:idx val="0"/>
          <c:order val="0"/>
          <c:tx>
            <c:strRef>
              <c:f>Hoja1!$C$16</c:f>
              <c:strCache>
                <c:ptCount val="1"/>
                <c:pt idx="0">
                  <c:v>CONTESTADAS</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D83-4838-A969-CD0972D5DD35}"/>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D83-4838-A969-CD0972D5DD35}"/>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D83-4838-A969-CD0972D5DD35}"/>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D83-4838-A969-CD0972D5DD35}"/>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D83-4838-A969-CD0972D5DD35}"/>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1D83-4838-A969-CD0972D5DD35}"/>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1D83-4838-A969-CD0972D5DD35}"/>
              </c:ext>
            </c:extLst>
          </c:dPt>
          <c:dPt>
            <c:idx val="7"/>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1D83-4838-A969-CD0972D5DD35}"/>
              </c:ext>
            </c:extLst>
          </c:dPt>
          <c:dPt>
            <c:idx val="8"/>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1D83-4838-A969-CD0972D5DD3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Hoja1!$D$15:$L$15</c:f>
              <c:strCache>
                <c:ptCount val="9"/>
                <c:pt idx="0">
                  <c:v>SOLICITUD DE SERVICIO</c:v>
                </c:pt>
                <c:pt idx="1">
                  <c:v>SOLICITUD DE INFORMACION Y DOCUMENTOS</c:v>
                </c:pt>
                <c:pt idx="2">
                  <c:v>CONVOCATORIAS - INVITACIONS</c:v>
                </c:pt>
                <c:pt idx="3">
                  <c:v>INFORMATIVOS</c:v>
                </c:pt>
                <c:pt idx="4">
                  <c:v>DERECHOS DE PETICIONES</c:v>
                </c:pt>
                <c:pt idx="5">
                  <c:v>AGRADECIMENTOS</c:v>
                </c:pt>
                <c:pt idx="6">
                  <c:v>PETICIONES</c:v>
                </c:pt>
                <c:pt idx="7">
                  <c:v>TOTAL</c:v>
                </c:pt>
                <c:pt idx="8">
                  <c:v>PORCENTAJE    %</c:v>
                </c:pt>
              </c:strCache>
            </c:strRef>
          </c:cat>
          <c:val>
            <c:numRef>
              <c:f>Hoja1!$D$16:$L$16</c:f>
              <c:numCache>
                <c:formatCode>_(* #,##0_);_(* \(#,##0\);_(* "-"??_);_(@_)</c:formatCode>
                <c:ptCount val="9"/>
                <c:pt idx="0">
                  <c:v>145</c:v>
                </c:pt>
                <c:pt idx="1">
                  <c:v>46</c:v>
                </c:pt>
                <c:pt idx="2">
                  <c:v>0</c:v>
                </c:pt>
                <c:pt idx="4">
                  <c:v>2</c:v>
                </c:pt>
                <c:pt idx="6">
                  <c:v>3</c:v>
                </c:pt>
                <c:pt idx="7">
                  <c:v>196</c:v>
                </c:pt>
                <c:pt idx="8" formatCode="_(* #,##0.00_);_(* \(#,##0.00\);_(* &quot;-&quot;??_);_(@_)">
                  <c:v>67.820069204152247</c:v>
                </c:pt>
              </c:numCache>
            </c:numRef>
          </c:val>
          <c:extLst xmlns:c16r2="http://schemas.microsoft.com/office/drawing/2015/06/chart">
            <c:ext xmlns:c16="http://schemas.microsoft.com/office/drawing/2014/chart" uri="{C3380CC4-5D6E-409C-BE32-E72D297353CC}">
              <c16:uniqueId val="{00000012-1D83-4838-A969-CD0972D5DD35}"/>
            </c:ext>
          </c:extLst>
        </c:ser>
        <c:ser>
          <c:idx val="1"/>
          <c:order val="1"/>
          <c:tx>
            <c:strRef>
              <c:f>Hoja1!$C$17</c:f>
              <c:strCache>
                <c:ptCount val="1"/>
                <c:pt idx="0">
                  <c:v>CONTESTADO VERBAL</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4-1D83-4838-A969-CD0972D5DD35}"/>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6-1D83-4838-A969-CD0972D5DD35}"/>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8-1D83-4838-A969-CD0972D5DD35}"/>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A-1D83-4838-A969-CD0972D5DD35}"/>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C-1D83-4838-A969-CD0972D5DD35}"/>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E-1D83-4838-A969-CD0972D5DD35}"/>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0-1D83-4838-A969-CD0972D5DD35}"/>
              </c:ext>
            </c:extLst>
          </c:dPt>
          <c:dPt>
            <c:idx val="7"/>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2-1D83-4838-A969-CD0972D5DD35}"/>
              </c:ext>
            </c:extLst>
          </c:dPt>
          <c:dPt>
            <c:idx val="8"/>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4-1D83-4838-A969-CD0972D5DD3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Hoja1!$D$15:$L$15</c:f>
              <c:strCache>
                <c:ptCount val="9"/>
                <c:pt idx="0">
                  <c:v>SOLICITUD DE SERVICIO</c:v>
                </c:pt>
                <c:pt idx="1">
                  <c:v>SOLICITUD DE INFORMACION Y DOCUMENTOS</c:v>
                </c:pt>
                <c:pt idx="2">
                  <c:v>CONVOCATORIAS - INVITACIONS</c:v>
                </c:pt>
                <c:pt idx="3">
                  <c:v>INFORMATIVOS</c:v>
                </c:pt>
                <c:pt idx="4">
                  <c:v>DERECHOS DE PETICIONES</c:v>
                </c:pt>
                <c:pt idx="5">
                  <c:v>AGRADECIMENTOS</c:v>
                </c:pt>
                <c:pt idx="6">
                  <c:v>PETICIONES</c:v>
                </c:pt>
                <c:pt idx="7">
                  <c:v>TOTAL</c:v>
                </c:pt>
                <c:pt idx="8">
                  <c:v>PORCENTAJE    %</c:v>
                </c:pt>
              </c:strCache>
            </c:strRef>
          </c:cat>
          <c:val>
            <c:numRef>
              <c:f>Hoja1!$D$17:$L$17</c:f>
              <c:numCache>
                <c:formatCode>General</c:formatCode>
                <c:ptCount val="9"/>
                <c:pt idx="0" formatCode="_(* #,##0_);_(* \(#,##0\);_(* &quot;-&quot;??_);_(@_)">
                  <c:v>2</c:v>
                </c:pt>
                <c:pt idx="2" formatCode="_(* #,##0_);_(* \(#,##0\);_(* &quot;-&quot;??_);_(@_)">
                  <c:v>3</c:v>
                </c:pt>
                <c:pt idx="7" formatCode="_(* #,##0_);_(* \(#,##0\);_(* &quot;-&quot;??_);_(@_)">
                  <c:v>5</c:v>
                </c:pt>
                <c:pt idx="8" formatCode="_(* #,##0.00_);_(* \(#,##0.00\);_(* &quot;-&quot;??_);_(@_)">
                  <c:v>1.730103806228374</c:v>
                </c:pt>
              </c:numCache>
            </c:numRef>
          </c:val>
          <c:extLst xmlns:c16r2="http://schemas.microsoft.com/office/drawing/2015/06/chart">
            <c:ext xmlns:c16="http://schemas.microsoft.com/office/drawing/2014/chart" uri="{C3380CC4-5D6E-409C-BE32-E72D297353CC}">
              <c16:uniqueId val="{00000025-1D83-4838-A969-CD0972D5DD35}"/>
            </c:ext>
          </c:extLst>
        </c:ser>
        <c:ser>
          <c:idx val="2"/>
          <c:order val="2"/>
          <c:tx>
            <c:strRef>
              <c:f>Hoja1!$C$18</c:f>
              <c:strCache>
                <c:ptCount val="1"/>
                <c:pt idx="0">
                  <c:v>NO REQUIERE RESPUESTA</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7-1D83-4838-A969-CD0972D5DD35}"/>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9-1D83-4838-A969-CD0972D5DD35}"/>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B-1D83-4838-A969-CD0972D5DD35}"/>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D-1D83-4838-A969-CD0972D5DD35}"/>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F-1D83-4838-A969-CD0972D5DD35}"/>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1-1D83-4838-A969-CD0972D5DD35}"/>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3-1D83-4838-A969-CD0972D5DD35}"/>
              </c:ext>
            </c:extLst>
          </c:dPt>
          <c:dPt>
            <c:idx val="7"/>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5-1D83-4838-A969-CD0972D5DD35}"/>
              </c:ext>
            </c:extLst>
          </c:dPt>
          <c:dPt>
            <c:idx val="8"/>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7-1D83-4838-A969-CD0972D5DD3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Hoja1!$D$15:$L$15</c:f>
              <c:strCache>
                <c:ptCount val="9"/>
                <c:pt idx="0">
                  <c:v>SOLICITUD DE SERVICIO</c:v>
                </c:pt>
                <c:pt idx="1">
                  <c:v>SOLICITUD DE INFORMACION Y DOCUMENTOS</c:v>
                </c:pt>
                <c:pt idx="2">
                  <c:v>CONVOCATORIAS - INVITACIONS</c:v>
                </c:pt>
                <c:pt idx="3">
                  <c:v>INFORMATIVOS</c:v>
                </c:pt>
                <c:pt idx="4">
                  <c:v>DERECHOS DE PETICIONES</c:v>
                </c:pt>
                <c:pt idx="5">
                  <c:v>AGRADECIMENTOS</c:v>
                </c:pt>
                <c:pt idx="6">
                  <c:v>PETICIONES</c:v>
                </c:pt>
                <c:pt idx="7">
                  <c:v>TOTAL</c:v>
                </c:pt>
                <c:pt idx="8">
                  <c:v>PORCENTAJE    %</c:v>
                </c:pt>
              </c:strCache>
            </c:strRef>
          </c:cat>
          <c:val>
            <c:numRef>
              <c:f>Hoja1!$D$18:$L$18</c:f>
              <c:numCache>
                <c:formatCode>General</c:formatCode>
                <c:ptCount val="9"/>
                <c:pt idx="0" formatCode="_(* #,##0_);_(* \(#,##0\);_(* &quot;-&quot;??_);_(@_)">
                  <c:v>8</c:v>
                </c:pt>
                <c:pt idx="2" formatCode="_(* #,##0_);_(* \(#,##0\);_(* &quot;-&quot;??_);_(@_)">
                  <c:v>42</c:v>
                </c:pt>
                <c:pt idx="3" formatCode="_(* #,##0_);_(* \(#,##0\);_(* &quot;-&quot;??_);_(@_)">
                  <c:v>35</c:v>
                </c:pt>
                <c:pt idx="5" formatCode="_(* #,##0_);_(* \(#,##0\);_(* &quot;-&quot;??_);_(@_)">
                  <c:v>3</c:v>
                </c:pt>
                <c:pt idx="7" formatCode="_(* #,##0_);_(* \(#,##0\);_(* &quot;-&quot;??_);_(@_)">
                  <c:v>88</c:v>
                </c:pt>
                <c:pt idx="8" formatCode="_(* #,##0.00_);_(* \(#,##0.00\);_(* &quot;-&quot;??_);_(@_)">
                  <c:v>30.449826989619364</c:v>
                </c:pt>
              </c:numCache>
            </c:numRef>
          </c:val>
          <c:extLst xmlns:c16r2="http://schemas.microsoft.com/office/drawing/2015/06/chart">
            <c:ext xmlns:c16="http://schemas.microsoft.com/office/drawing/2014/chart" uri="{C3380CC4-5D6E-409C-BE32-E72D297353CC}">
              <c16:uniqueId val="{00000038-1D83-4838-A969-CD0972D5DD35}"/>
            </c:ext>
          </c:extLst>
        </c:ser>
        <c:ser>
          <c:idx val="3"/>
          <c:order val="3"/>
          <c:tx>
            <c:strRef>
              <c:f>Hoja1!$C$19</c:f>
              <c:strCache>
                <c:ptCount val="1"/>
                <c:pt idx="0">
                  <c:v>CONTESTADO FUERA DE TIEMPO</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A-1D83-4838-A969-CD0972D5DD35}"/>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C-1D83-4838-A969-CD0972D5DD35}"/>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E-1D83-4838-A969-CD0972D5DD35}"/>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0-1D83-4838-A969-CD0972D5DD35}"/>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2-1D83-4838-A969-CD0972D5DD35}"/>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4-1D83-4838-A969-CD0972D5DD35}"/>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6-1D83-4838-A969-CD0972D5DD35}"/>
              </c:ext>
            </c:extLst>
          </c:dPt>
          <c:dPt>
            <c:idx val="7"/>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8-1D83-4838-A969-CD0972D5DD35}"/>
              </c:ext>
            </c:extLst>
          </c:dPt>
          <c:dPt>
            <c:idx val="8"/>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A-1D83-4838-A969-CD0972D5DD3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Hoja1!$D$15:$L$15</c:f>
              <c:strCache>
                <c:ptCount val="9"/>
                <c:pt idx="0">
                  <c:v>SOLICITUD DE SERVICIO</c:v>
                </c:pt>
                <c:pt idx="1">
                  <c:v>SOLICITUD DE INFORMACION Y DOCUMENTOS</c:v>
                </c:pt>
                <c:pt idx="2">
                  <c:v>CONVOCATORIAS - INVITACIONS</c:v>
                </c:pt>
                <c:pt idx="3">
                  <c:v>INFORMATIVOS</c:v>
                </c:pt>
                <c:pt idx="4">
                  <c:v>DERECHOS DE PETICIONES</c:v>
                </c:pt>
                <c:pt idx="5">
                  <c:v>AGRADECIMENTOS</c:v>
                </c:pt>
                <c:pt idx="6">
                  <c:v>PETICIONES</c:v>
                </c:pt>
                <c:pt idx="7">
                  <c:v>TOTAL</c:v>
                </c:pt>
                <c:pt idx="8">
                  <c:v>PORCENTAJE    %</c:v>
                </c:pt>
              </c:strCache>
            </c:strRef>
          </c:cat>
          <c:val>
            <c:numRef>
              <c:f>Hoja1!$D$19:$L$19</c:f>
              <c:numCache>
                <c:formatCode>General</c:formatCode>
                <c:ptCount val="9"/>
                <c:pt idx="0" formatCode="_(* #,##0_);_(* \(#,##0\);_(* &quot;-&quot;??_);_(@_)">
                  <c:v>0</c:v>
                </c:pt>
                <c:pt idx="3" formatCode="_(* #,##0_);_(* \(#,##0\);_(* &quot;-&quot;??_);_(@_)">
                  <c:v>0</c:v>
                </c:pt>
                <c:pt idx="7" formatCode="_(* #,##0_);_(* \(#,##0\);_(* &quot;-&quot;??_);_(@_)">
                  <c:v>0</c:v>
                </c:pt>
                <c:pt idx="8" formatCode="_(* #,##0.00_);_(* \(#,##0.00\);_(* &quot;-&quot;??_);_(@_)">
                  <c:v>0</c:v>
                </c:pt>
              </c:numCache>
            </c:numRef>
          </c:val>
          <c:extLst xmlns:c16r2="http://schemas.microsoft.com/office/drawing/2015/06/chart">
            <c:ext xmlns:c16="http://schemas.microsoft.com/office/drawing/2014/chart" uri="{C3380CC4-5D6E-409C-BE32-E72D297353CC}">
              <c16:uniqueId val="{0000004B-1D83-4838-A969-CD0972D5DD35}"/>
            </c:ext>
          </c:extLst>
        </c:ser>
        <c:ser>
          <c:idx val="4"/>
          <c:order val="4"/>
          <c:tx>
            <c:strRef>
              <c:f>Hoja1!$C$20</c:f>
              <c:strCache>
                <c:ptCount val="1"/>
                <c:pt idx="0">
                  <c:v>PENDIENTES</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D-1D83-4838-A969-CD0972D5DD35}"/>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4F-1D83-4838-A969-CD0972D5DD35}"/>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1-1D83-4838-A969-CD0972D5DD35}"/>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3-1D83-4838-A969-CD0972D5DD35}"/>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5-1D83-4838-A969-CD0972D5DD35}"/>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7-1D83-4838-A969-CD0972D5DD35}"/>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9-1D83-4838-A969-CD0972D5DD35}"/>
              </c:ext>
            </c:extLst>
          </c:dPt>
          <c:dPt>
            <c:idx val="7"/>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B-1D83-4838-A969-CD0972D5DD35}"/>
              </c:ext>
            </c:extLst>
          </c:dPt>
          <c:dPt>
            <c:idx val="8"/>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5D-1D83-4838-A969-CD0972D5DD3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Hoja1!$D$15:$L$15</c:f>
              <c:strCache>
                <c:ptCount val="9"/>
                <c:pt idx="0">
                  <c:v>SOLICITUD DE SERVICIO</c:v>
                </c:pt>
                <c:pt idx="1">
                  <c:v>SOLICITUD DE INFORMACION Y DOCUMENTOS</c:v>
                </c:pt>
                <c:pt idx="2">
                  <c:v>CONVOCATORIAS - INVITACIONS</c:v>
                </c:pt>
                <c:pt idx="3">
                  <c:v>INFORMATIVOS</c:v>
                </c:pt>
                <c:pt idx="4">
                  <c:v>DERECHOS DE PETICIONES</c:v>
                </c:pt>
                <c:pt idx="5">
                  <c:v>AGRADECIMENTOS</c:v>
                </c:pt>
                <c:pt idx="6">
                  <c:v>PETICIONES</c:v>
                </c:pt>
                <c:pt idx="7">
                  <c:v>TOTAL</c:v>
                </c:pt>
                <c:pt idx="8">
                  <c:v>PORCENTAJE    %</c:v>
                </c:pt>
              </c:strCache>
            </c:strRef>
          </c:cat>
          <c:val>
            <c:numRef>
              <c:f>Hoja1!$D$20:$L$20</c:f>
              <c:numCache>
                <c:formatCode>_(* #,##0_);_(* \(#,##0\);_(* "-"??_);_(@_)</c:formatCode>
                <c:ptCount val="9"/>
                <c:pt idx="0">
                  <c:v>0</c:v>
                </c:pt>
                <c:pt idx="1">
                  <c:v>0</c:v>
                </c:pt>
                <c:pt idx="2">
                  <c:v>0</c:v>
                </c:pt>
                <c:pt idx="3">
                  <c:v>0</c:v>
                </c:pt>
                <c:pt idx="4">
                  <c:v>0</c:v>
                </c:pt>
                <c:pt idx="5">
                  <c:v>0</c:v>
                </c:pt>
                <c:pt idx="6">
                  <c:v>0</c:v>
                </c:pt>
                <c:pt idx="7">
                  <c:v>0</c:v>
                </c:pt>
                <c:pt idx="8" formatCode="_(* #,##0.00_);_(* \(#,##0.00\);_(* &quot;-&quot;??_);_(@_)">
                  <c:v>0</c:v>
                </c:pt>
              </c:numCache>
            </c:numRef>
          </c:val>
          <c:extLst xmlns:c16r2="http://schemas.microsoft.com/office/drawing/2015/06/chart">
            <c:ext xmlns:c16="http://schemas.microsoft.com/office/drawing/2014/chart" uri="{C3380CC4-5D6E-409C-BE32-E72D297353CC}">
              <c16:uniqueId val="{0000005E-1D83-4838-A969-CD0972D5DD35}"/>
            </c:ext>
          </c:extLst>
        </c:ser>
        <c:ser>
          <c:idx val="5"/>
          <c:order val="5"/>
          <c:tx>
            <c:strRef>
              <c:f>Hoja1!$C$21</c:f>
              <c:strCache>
                <c:ptCount val="1"/>
                <c:pt idx="0">
                  <c:v>TOTAL</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60-1D83-4838-A969-CD0972D5DD35}"/>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62-1D83-4838-A969-CD0972D5DD35}"/>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64-1D83-4838-A969-CD0972D5DD35}"/>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66-1D83-4838-A969-CD0972D5DD35}"/>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68-1D83-4838-A969-CD0972D5DD35}"/>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6A-1D83-4838-A969-CD0972D5DD35}"/>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6C-1D83-4838-A969-CD0972D5DD35}"/>
              </c:ext>
            </c:extLst>
          </c:dPt>
          <c:dPt>
            <c:idx val="7"/>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6E-1D83-4838-A969-CD0972D5DD35}"/>
              </c:ext>
            </c:extLst>
          </c:dPt>
          <c:dPt>
            <c:idx val="8"/>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70-1D83-4838-A969-CD0972D5DD3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Hoja1!$D$15:$L$15</c:f>
              <c:strCache>
                <c:ptCount val="9"/>
                <c:pt idx="0">
                  <c:v>SOLICITUD DE SERVICIO</c:v>
                </c:pt>
                <c:pt idx="1">
                  <c:v>SOLICITUD DE INFORMACION Y DOCUMENTOS</c:v>
                </c:pt>
                <c:pt idx="2">
                  <c:v>CONVOCATORIAS - INVITACIONS</c:v>
                </c:pt>
                <c:pt idx="3">
                  <c:v>INFORMATIVOS</c:v>
                </c:pt>
                <c:pt idx="4">
                  <c:v>DERECHOS DE PETICIONES</c:v>
                </c:pt>
                <c:pt idx="5">
                  <c:v>AGRADECIMENTOS</c:v>
                </c:pt>
                <c:pt idx="6">
                  <c:v>PETICIONES</c:v>
                </c:pt>
                <c:pt idx="7">
                  <c:v>TOTAL</c:v>
                </c:pt>
                <c:pt idx="8">
                  <c:v>PORCENTAJE    %</c:v>
                </c:pt>
              </c:strCache>
            </c:strRef>
          </c:cat>
          <c:val>
            <c:numRef>
              <c:f>Hoja1!$D$21:$L$21</c:f>
              <c:numCache>
                <c:formatCode>_(* #,##0_);_(* \(#,##0\);_(* "-"??_);_(@_)</c:formatCode>
                <c:ptCount val="9"/>
                <c:pt idx="0">
                  <c:v>155</c:v>
                </c:pt>
                <c:pt idx="1">
                  <c:v>46</c:v>
                </c:pt>
                <c:pt idx="2">
                  <c:v>45</c:v>
                </c:pt>
                <c:pt idx="3">
                  <c:v>35</c:v>
                </c:pt>
                <c:pt idx="4">
                  <c:v>2</c:v>
                </c:pt>
                <c:pt idx="5">
                  <c:v>3</c:v>
                </c:pt>
                <c:pt idx="6">
                  <c:v>3</c:v>
                </c:pt>
                <c:pt idx="7">
                  <c:v>289</c:v>
                </c:pt>
                <c:pt idx="8">
                  <c:v>100</c:v>
                </c:pt>
              </c:numCache>
            </c:numRef>
          </c:val>
          <c:extLst xmlns:c16r2="http://schemas.microsoft.com/office/drawing/2015/06/chart">
            <c:ext xmlns:c16="http://schemas.microsoft.com/office/drawing/2014/chart" uri="{C3380CC4-5D6E-409C-BE32-E72D297353CC}">
              <c16:uniqueId val="{00000071-1D83-4838-A969-CD0972D5DD35}"/>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CO"/>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9CD2-272A-490B-964C-7DF03E42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 rm. Molineros</dc:creator>
  <cp:lastModifiedBy>dora</cp:lastModifiedBy>
  <cp:revision>8</cp:revision>
  <cp:lastPrinted>2018-09-21T16:43:00Z</cp:lastPrinted>
  <dcterms:created xsi:type="dcterms:W3CDTF">2020-12-11T21:06:00Z</dcterms:created>
  <dcterms:modified xsi:type="dcterms:W3CDTF">2020-12-11T22:14:00Z</dcterms:modified>
</cp:coreProperties>
</file>